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D8" w:rsidRPr="00044CD7" w:rsidRDefault="00787DD8" w:rsidP="007C253B">
      <w:pPr>
        <w:spacing w:after="0" w:line="240" w:lineRule="auto"/>
        <w:ind w:firstLine="708"/>
        <w:rPr>
          <w:rFonts w:ascii="Times New Roman" w:eastAsia="Times New Roman" w:hAnsi="Times New Roman" w:cs="Times New Roman"/>
          <w:b/>
          <w:sz w:val="24"/>
          <w:szCs w:val="24"/>
          <w:lang w:val="en-US" w:eastAsia="ru-RU"/>
        </w:rPr>
      </w:pPr>
    </w:p>
    <w:p w:rsidR="00B84A9A" w:rsidRPr="00B87DB1" w:rsidRDefault="00B84A9A" w:rsidP="00B84A9A">
      <w:pPr>
        <w:spacing w:after="0" w:line="240" w:lineRule="auto"/>
        <w:jc w:val="center"/>
        <w:rPr>
          <w:rFonts w:ascii="Times New Roman" w:eastAsia="Calibri" w:hAnsi="Times New Roman" w:cs="Times New Roman"/>
          <w:sz w:val="28"/>
          <w:szCs w:val="28"/>
          <w:lang w:val="kk-KZ"/>
        </w:rPr>
      </w:pPr>
      <w:r w:rsidRPr="00B87DB1">
        <w:rPr>
          <w:rFonts w:ascii="Times New Roman" w:eastAsia="Calibri" w:hAnsi="Times New Roman" w:cs="Times New Roman"/>
          <w:sz w:val="28"/>
          <w:szCs w:val="28"/>
          <w:lang w:val="kk-KZ"/>
        </w:rPr>
        <w:t>әл-Фараби атындағы Қазақ Ұлттық университеті</w:t>
      </w:r>
    </w:p>
    <w:p w:rsidR="00B84A9A" w:rsidRPr="00B87DB1" w:rsidRDefault="00B84A9A" w:rsidP="00B84A9A">
      <w:pPr>
        <w:spacing w:after="0" w:line="240" w:lineRule="auto"/>
        <w:jc w:val="center"/>
        <w:rPr>
          <w:rFonts w:ascii="Times New Roman" w:eastAsia="Calibri" w:hAnsi="Times New Roman" w:cs="Times New Roman"/>
          <w:sz w:val="28"/>
          <w:szCs w:val="28"/>
          <w:lang w:val="kk-KZ"/>
        </w:rPr>
      </w:pPr>
      <w:r w:rsidRPr="00B87DB1">
        <w:rPr>
          <w:rFonts w:ascii="Times New Roman" w:eastAsia="Calibri" w:hAnsi="Times New Roman" w:cs="Times New Roman"/>
          <w:sz w:val="28"/>
          <w:szCs w:val="28"/>
          <w:lang w:val="kk-KZ"/>
        </w:rPr>
        <w:t>Философия және саясаттану факультеті</w:t>
      </w:r>
    </w:p>
    <w:p w:rsidR="00B84A9A" w:rsidRPr="00B87DB1" w:rsidRDefault="00B84A9A" w:rsidP="00B84A9A">
      <w:pPr>
        <w:spacing w:after="0" w:line="240" w:lineRule="auto"/>
        <w:jc w:val="center"/>
        <w:rPr>
          <w:rFonts w:ascii="Times New Roman" w:eastAsia="Calibri" w:hAnsi="Times New Roman" w:cs="Times New Roman"/>
          <w:sz w:val="28"/>
          <w:szCs w:val="28"/>
          <w:lang w:val="kk-KZ"/>
        </w:rPr>
      </w:pPr>
    </w:p>
    <w:p w:rsidR="00B84A9A" w:rsidRPr="00B87DB1" w:rsidRDefault="00B84A9A" w:rsidP="00B84A9A">
      <w:pPr>
        <w:keepNext/>
        <w:keepLines/>
        <w:spacing w:after="200" w:line="276" w:lineRule="auto"/>
        <w:jc w:val="center"/>
        <w:outlineLvl w:val="0"/>
        <w:rPr>
          <w:rFonts w:ascii="Calibri" w:eastAsia="Calibri" w:hAnsi="Calibri" w:cs="Times New Roman"/>
          <w:bCs/>
          <w:caps/>
          <w:sz w:val="28"/>
          <w:szCs w:val="28"/>
          <w:lang w:val="kk-KZ"/>
        </w:rPr>
      </w:pPr>
      <w:r w:rsidRPr="00B87DB1">
        <w:rPr>
          <w:rFonts w:ascii="Times New Roman" w:eastAsia="Arial Unicode MS" w:hAnsi="Times New Roman" w:cs="Times New Roman"/>
          <w:sz w:val="28"/>
          <w:szCs w:val="28"/>
          <w:lang w:val="kk-KZ" w:eastAsia="ko-KR"/>
        </w:rPr>
        <w:t xml:space="preserve">Педагогика және білім беру менеджменті </w:t>
      </w:r>
      <w:r w:rsidRPr="00B87DB1">
        <w:rPr>
          <w:rFonts w:ascii="Times New Roman" w:eastAsia="Calibri" w:hAnsi="Times New Roman" w:cs="Times New Roman"/>
          <w:sz w:val="28"/>
          <w:szCs w:val="28"/>
          <w:lang w:val="kk-KZ"/>
        </w:rPr>
        <w:t>кафедрасы</w:t>
      </w:r>
    </w:p>
    <w:p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rsidR="00B84A9A" w:rsidRPr="00B84A9A" w:rsidRDefault="008955F5"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 xml:space="preserve">ДӘРІСТЕРДІҢ ҚЫСҚАША МАЗМҰНЫ </w:t>
      </w:r>
    </w:p>
    <w:p w:rsidR="00B84A9A" w:rsidRPr="00B84A9A" w:rsidRDefault="00B84A9A" w:rsidP="00B84A9A">
      <w:pPr>
        <w:spacing w:after="200" w:line="276" w:lineRule="auto"/>
        <w:rPr>
          <w:rFonts w:ascii="Calibri" w:eastAsia="Calibri" w:hAnsi="Calibri" w:cs="Times New Roman"/>
          <w:lang w:val="kk-KZ"/>
        </w:rPr>
      </w:pPr>
    </w:p>
    <w:p w:rsidR="00B84A9A" w:rsidRPr="00044CD7" w:rsidRDefault="00044CD7" w:rsidP="00B84A9A">
      <w:pPr>
        <w:spacing w:after="200" w:line="276"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ECTS</w:t>
      </w:r>
      <w:r w:rsidR="00B84A9A" w:rsidRPr="00B84A9A">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en-US"/>
        </w:rPr>
        <w:t>5</w:t>
      </w:r>
      <w:bookmarkStart w:id="0" w:name="_GoBack"/>
      <w:bookmarkEnd w:id="0"/>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 </w:t>
      </w:r>
      <w:r w:rsidR="008955F5">
        <w:rPr>
          <w:rFonts w:ascii="Times New Roman" w:eastAsia="Calibri" w:hAnsi="Times New Roman" w:cs="Times New Roman"/>
          <w:b/>
          <w:bCs/>
          <w:sz w:val="28"/>
          <w:szCs w:val="28"/>
          <w:lang w:val="kk-KZ"/>
        </w:rPr>
        <w:t>Әрінова Б.А.</w:t>
      </w:r>
    </w:p>
    <w:p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rsidR="00B84A9A" w:rsidRPr="00B84A9A" w:rsidRDefault="00B84A9A" w:rsidP="00B84A9A">
      <w:pPr>
        <w:spacing w:after="200" w:line="276" w:lineRule="auto"/>
        <w:rPr>
          <w:rFonts w:ascii="Times New Roman" w:eastAsia="Calibri" w:hAnsi="Times New Roman" w:cs="Times New Roman"/>
          <w:b/>
          <w:sz w:val="28"/>
          <w:szCs w:val="28"/>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-20</w:t>
      </w:r>
      <w:r>
        <w:rPr>
          <w:rFonts w:ascii="Times New Roman" w:eastAsia="Calibri" w:hAnsi="Times New Roman" w:cs="Times New Roman"/>
          <w:b/>
          <w:sz w:val="28"/>
          <w:szCs w:val="28"/>
          <w:lang w:val="kk-KZ"/>
        </w:rPr>
        <w:t>2</w:t>
      </w:r>
      <w:r w:rsidR="00B87DB1">
        <w:rPr>
          <w:rFonts w:ascii="Times New Roman" w:eastAsia="Calibri" w:hAnsi="Times New Roman" w:cs="Times New Roman"/>
          <w:b/>
          <w:sz w:val="28"/>
          <w:szCs w:val="28"/>
          <w:lang w:val="kk-KZ"/>
        </w:rPr>
        <w:t>2</w:t>
      </w:r>
    </w:p>
    <w:p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rsidR="007C253B" w:rsidRPr="008955F5" w:rsidRDefault="007C253B" w:rsidP="008955F5">
      <w:pPr>
        <w:spacing w:after="0" w:line="240" w:lineRule="auto"/>
        <w:ind w:firstLine="708"/>
        <w:jc w:val="center"/>
        <w:rPr>
          <w:rFonts w:ascii="Times New Roman" w:eastAsia="Times New Roman" w:hAnsi="Times New Roman" w:cs="Times New Roman"/>
          <w:b/>
          <w:sz w:val="28"/>
          <w:szCs w:val="28"/>
          <w:lang w:val="kk-KZ"/>
        </w:rPr>
      </w:pPr>
      <w:r w:rsidRPr="008955F5">
        <w:rPr>
          <w:rFonts w:ascii="Times New Roman" w:eastAsia="Times New Roman" w:hAnsi="Times New Roman" w:cs="Times New Roman"/>
          <w:b/>
          <w:sz w:val="28"/>
          <w:szCs w:val="28"/>
          <w:lang w:val="kk-KZ" w:eastAsia="ru-RU"/>
        </w:rPr>
        <w:lastRenderedPageBreak/>
        <w:t xml:space="preserve">1- дәріс. </w:t>
      </w:r>
      <w:r w:rsidRPr="008955F5">
        <w:rPr>
          <w:rFonts w:ascii="Times New Roman" w:hAnsi="Times New Roman" w:cs="Times New Roman"/>
          <w:b/>
          <w:sz w:val="28"/>
          <w:szCs w:val="28"/>
          <w:lang w:val="kk-KZ" w:eastAsia="ko-KR"/>
        </w:rPr>
        <w:t>Педагогика ғылымы және оның адам туралы ғылымдар жүйесіндегі орны.</w:t>
      </w:r>
    </w:p>
    <w:p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rsidR="007C253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8955F5" w:rsidRPr="00B91E5B" w:rsidRDefault="008955F5" w:rsidP="007C253B">
      <w:pPr>
        <w:spacing w:after="0" w:line="240" w:lineRule="auto"/>
        <w:ind w:firstLine="708"/>
        <w:jc w:val="both"/>
        <w:rPr>
          <w:rFonts w:ascii="Times New Roman" w:eastAsia="Times New Roman" w:hAnsi="Times New Roman" w:cs="Times New Roman"/>
          <w:sz w:val="24"/>
          <w:szCs w:val="24"/>
          <w:lang w:val="kk-KZ" w:eastAsia="ru-RU"/>
        </w:rPr>
      </w:pPr>
    </w:p>
    <w:p w:rsidR="008955F5" w:rsidRDefault="008955F5" w:rsidP="007C253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Жоспар:</w:t>
      </w:r>
    </w:p>
    <w:p w:rsidR="007C253B" w:rsidRPr="008955F5"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8955F5">
        <w:rPr>
          <w:rFonts w:ascii="Times New Roman" w:eastAsia="Times New Roman" w:hAnsi="Times New Roman" w:cs="Times New Roman"/>
          <w:sz w:val="24"/>
          <w:szCs w:val="24"/>
          <w:lang w:val="kk-KZ"/>
        </w:rPr>
        <w:t>Педагогика ғылымы және оның адам туралы ғылымдар жүйесіндегі орны.</w:t>
      </w:r>
    </w:p>
    <w:p w:rsidR="007C253B" w:rsidRPr="008955F5" w:rsidRDefault="007C253B" w:rsidP="007C253B">
      <w:pPr>
        <w:spacing w:after="0" w:line="240" w:lineRule="auto"/>
        <w:rPr>
          <w:rFonts w:ascii="Times New Roman" w:eastAsia="Times New Roman" w:hAnsi="Times New Roman" w:cs="Times New Roman"/>
          <w:sz w:val="24"/>
          <w:szCs w:val="24"/>
          <w:lang w:val="kk-KZ" w:eastAsia="ru-RU"/>
        </w:rPr>
      </w:pPr>
      <w:r w:rsidRPr="008955F5">
        <w:rPr>
          <w:rFonts w:ascii="Times New Roman" w:eastAsia="Times New Roman" w:hAnsi="Times New Roman" w:cs="Times New Roman"/>
          <w:sz w:val="24"/>
          <w:szCs w:val="24"/>
          <w:lang w:val="kk-KZ"/>
        </w:rPr>
        <w:t>2.</w:t>
      </w:r>
      <w:r w:rsidRPr="008955F5">
        <w:rPr>
          <w:rFonts w:ascii="Times New Roman" w:eastAsia="Times New Roman" w:hAnsi="Times New Roman" w:cs="Times New Roman"/>
          <w:sz w:val="24"/>
          <w:szCs w:val="24"/>
          <w:lang w:val="kk-KZ" w:eastAsia="ru-RU"/>
        </w:rPr>
        <w:t xml:space="preserve"> Педагогиканың объектісі, пәні және қызметтері</w:t>
      </w:r>
    </w:p>
    <w:p w:rsidR="008955F5" w:rsidRPr="00B91E5B" w:rsidRDefault="008955F5" w:rsidP="007C253B">
      <w:pPr>
        <w:spacing w:after="0" w:line="240" w:lineRule="auto"/>
        <w:rPr>
          <w:rFonts w:ascii="Times New Roman" w:eastAsia="Times New Roman" w:hAnsi="Times New Roman" w:cs="Times New Roman"/>
          <w:sz w:val="24"/>
          <w:szCs w:val="24"/>
          <w:lang w:val="kk-KZ"/>
        </w:rPr>
      </w:pPr>
    </w:p>
    <w:p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w:t>
      </w:r>
      <w:r w:rsidRPr="00B91E5B">
        <w:rPr>
          <w:rFonts w:ascii="Times New Roman" w:eastAsia="Times New Roman" w:hAnsi="Times New Roman" w:cs="Times New Roman"/>
          <w:b/>
          <w:sz w:val="24"/>
          <w:szCs w:val="24"/>
          <w:lang w:val="kk-KZ" w:eastAsia="ru-RU"/>
        </w:rPr>
        <w:lastRenderedPageBreak/>
        <w:t>негізгі қызметі - адамның менталитетін, адамгершілігін, шығармашылық қабілетін 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rsidR="00B87DB1" w:rsidRDefault="007C253B" w:rsidP="007C253B">
      <w:pPr>
        <w:spacing w:after="0" w:line="240" w:lineRule="auto"/>
        <w:ind w:firstLine="426"/>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p>
    <w:p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себепті педагогика физиология, психология, этнография, экономика, тарих, медицина, генетика ғылымдарының жетістіктеріне сүйенеді. </w:t>
      </w:r>
    </w:p>
    <w:p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lastRenderedPageBreak/>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rsidR="007C253B" w:rsidRPr="00B91E5B" w:rsidRDefault="007C253B" w:rsidP="007C253B">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жалпы адамзат мәдениеті деп атайды. </w:t>
      </w:r>
      <w:r w:rsidRPr="00B91E5B">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rsidR="007C253B" w:rsidRPr="00B91E5B" w:rsidRDefault="007C253B" w:rsidP="007C253B">
      <w:pPr>
        <w:spacing w:after="0" w:line="240" w:lineRule="auto"/>
        <w:ind w:firstLine="426"/>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ab/>
        <w:t xml:space="preserve"> </w:t>
      </w:r>
    </w:p>
    <w:p w:rsidR="007C253B" w:rsidRPr="00B91E5B"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Бақылау сұрақтары: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Жоғары мектеп педагогикасы нені қарастырады?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rsidR="007C253B" w:rsidRPr="00B91E5B" w:rsidRDefault="007C253B" w:rsidP="007C253B">
      <w:pPr>
        <w:tabs>
          <w:tab w:val="num" w:pos="0"/>
        </w:tabs>
        <w:spacing w:after="0" w:line="240" w:lineRule="auto"/>
        <w:ind w:firstLine="426"/>
        <w:rPr>
          <w:rFonts w:ascii="Times New Roman" w:eastAsia="Times New Roman" w:hAnsi="Times New Roman" w:cs="Times New Roman"/>
          <w:sz w:val="24"/>
          <w:szCs w:val="24"/>
          <w:lang w:val="kk-KZ" w:eastAsia="ru-RU"/>
        </w:rPr>
      </w:pPr>
    </w:p>
    <w:p w:rsidR="007C253B" w:rsidRPr="00B91E5B"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C253B" w:rsidRPr="00B91E5B" w:rsidRDefault="00044CD7"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B91E5B">
          <w:rPr>
            <w:rFonts w:ascii="Times New Roman" w:eastAsia="Times New Roman" w:hAnsi="Times New Roman" w:cs="Times New Roman"/>
            <w:bCs/>
            <w:sz w:val="24"/>
            <w:szCs w:val="24"/>
            <w:lang w:val="kk-KZ" w:eastAsia="ru-RU"/>
          </w:rPr>
          <w:t>Дүйсембінова, Р. Қ.</w:t>
        </w:r>
      </w:hyperlink>
      <w:r w:rsidR="007C253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C253B" w:rsidRPr="00B91E5B" w:rsidRDefault="00044CD7"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B91E5B">
          <w:rPr>
            <w:rFonts w:ascii="Times New Roman" w:eastAsia="Times New Roman" w:hAnsi="Times New Roman" w:cs="Times New Roman"/>
            <w:bCs/>
            <w:sz w:val="24"/>
            <w:szCs w:val="24"/>
            <w:lang w:eastAsia="ru-RU"/>
          </w:rPr>
          <w:t>Сорокопуд, Ю. В.</w:t>
        </w:r>
      </w:hyperlink>
      <w:r w:rsidR="007C253B" w:rsidRPr="00B91E5B">
        <w:rPr>
          <w:rFonts w:ascii="Times New Roman" w:eastAsia="Times New Roman" w:hAnsi="Times New Roman" w:cs="Times New Roman"/>
          <w:bCs/>
          <w:sz w:val="24"/>
          <w:szCs w:val="24"/>
          <w:lang w:eastAsia="ru-RU"/>
        </w:rPr>
        <w:t>Педагогикавысшейшколы</w:t>
      </w:r>
      <w:r w:rsidR="007C253B" w:rsidRPr="00B91E5B">
        <w:rPr>
          <w:rFonts w:ascii="Times New Roman" w:eastAsia="Times New Roman" w:hAnsi="Times New Roman" w:cs="Times New Roman"/>
          <w:sz w:val="24"/>
          <w:szCs w:val="24"/>
          <w:lang w:val="kk-KZ" w:eastAsia="ru-RU"/>
        </w:rPr>
        <w:t>. У</w:t>
      </w:r>
      <w:r w:rsidR="007C253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7C253B" w:rsidRPr="00B91E5B" w:rsidRDefault="00044CD7"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B91E5B">
          <w:rPr>
            <w:rFonts w:ascii="Times New Roman" w:eastAsia="Times New Roman" w:hAnsi="Times New Roman" w:cs="Times New Roman"/>
            <w:bCs/>
            <w:sz w:val="24"/>
            <w:szCs w:val="24"/>
            <w:lang w:eastAsia="ru-RU"/>
          </w:rPr>
          <w:t>Громкова, М. Т.</w:t>
        </w:r>
      </w:hyperlink>
      <w:r w:rsidR="007C253B" w:rsidRPr="00B91E5B">
        <w:rPr>
          <w:rFonts w:ascii="Times New Roman" w:eastAsia="Times New Roman" w:hAnsi="Times New Roman" w:cs="Times New Roman"/>
          <w:bCs/>
          <w:sz w:val="24"/>
          <w:szCs w:val="24"/>
          <w:lang w:eastAsia="ru-RU"/>
        </w:rPr>
        <w:t>Педагогикавысшейшколы</w:t>
      </w:r>
      <w:proofErr w:type="gramStart"/>
      <w:r w:rsidR="007C253B" w:rsidRPr="00B91E5B">
        <w:rPr>
          <w:rFonts w:ascii="Times New Roman" w:eastAsia="Times New Roman" w:hAnsi="Times New Roman" w:cs="Times New Roman"/>
          <w:bCs/>
          <w:sz w:val="24"/>
          <w:szCs w:val="24"/>
          <w:lang w:val="kk-KZ" w:eastAsia="ru-RU"/>
        </w:rPr>
        <w:t>.</w:t>
      </w:r>
      <w:r w:rsidR="007C253B" w:rsidRPr="00B91E5B">
        <w:rPr>
          <w:rFonts w:ascii="Times New Roman" w:eastAsia="Times New Roman" w:hAnsi="Times New Roman" w:cs="Times New Roman"/>
          <w:sz w:val="24"/>
          <w:szCs w:val="24"/>
          <w:lang w:val="kk-KZ" w:eastAsia="ru-RU"/>
        </w:rPr>
        <w:t>У</w:t>
      </w:r>
      <w:proofErr w:type="gramEnd"/>
      <w:r w:rsidR="007C253B" w:rsidRPr="00B91E5B">
        <w:rPr>
          <w:rFonts w:ascii="Times New Roman" w:eastAsia="Times New Roman" w:hAnsi="Times New Roman" w:cs="Times New Roman"/>
          <w:sz w:val="24"/>
          <w:szCs w:val="24"/>
          <w:lang w:eastAsia="ru-RU"/>
        </w:rPr>
        <w:t>чебное пособие / М. Т. Громкова. - М.</w:t>
      </w:r>
      <w:proofErr w:type="gramStart"/>
      <w:r w:rsidR="007C253B" w:rsidRPr="00B91E5B">
        <w:rPr>
          <w:rFonts w:ascii="Times New Roman" w:eastAsia="Times New Roman" w:hAnsi="Times New Roman" w:cs="Times New Roman"/>
          <w:sz w:val="24"/>
          <w:szCs w:val="24"/>
          <w:lang w:eastAsia="ru-RU"/>
        </w:rPr>
        <w:t xml:space="preserve"> :</w:t>
      </w:r>
      <w:proofErr w:type="gramEnd"/>
      <w:r w:rsidR="007C253B" w:rsidRPr="00B91E5B">
        <w:rPr>
          <w:rFonts w:ascii="Times New Roman" w:eastAsia="Times New Roman" w:hAnsi="Times New Roman" w:cs="Times New Roman"/>
          <w:sz w:val="24"/>
          <w:szCs w:val="24"/>
          <w:lang w:eastAsia="ru-RU"/>
        </w:rPr>
        <w:t xml:space="preserve"> ЮНИТИ-ДАНА, 2012. - 447 с.</w:t>
      </w:r>
    </w:p>
    <w:p w:rsidR="007C253B" w:rsidRPr="00B91E5B" w:rsidRDefault="00044CD7"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9" w:history="1">
        <w:r w:rsidR="007C253B" w:rsidRPr="00B91E5B">
          <w:rPr>
            <w:rFonts w:ascii="Times New Roman" w:eastAsia="Times New Roman" w:hAnsi="Times New Roman" w:cs="Times New Roman"/>
            <w:bCs/>
            <w:sz w:val="24"/>
            <w:szCs w:val="24"/>
            <w:lang w:eastAsia="ru-RU"/>
          </w:rPr>
          <w:t>Подласый, И. П.</w:t>
        </w:r>
      </w:hyperlink>
      <w:r w:rsidR="007C253B" w:rsidRPr="00B91E5B">
        <w:rPr>
          <w:rFonts w:ascii="Times New Roman" w:eastAsia="Times New Roman" w:hAnsi="Times New Roman" w:cs="Times New Roman"/>
          <w:bCs/>
          <w:sz w:val="24"/>
          <w:szCs w:val="24"/>
          <w:lang w:eastAsia="ru-RU"/>
        </w:rPr>
        <w:t>Педагогика</w:t>
      </w:r>
      <w:r w:rsidR="007C253B" w:rsidRPr="00B91E5B">
        <w:rPr>
          <w:rFonts w:ascii="Times New Roman" w:eastAsia="Times New Roman" w:hAnsi="Times New Roman" w:cs="Times New Roman"/>
          <w:bCs/>
          <w:sz w:val="24"/>
          <w:szCs w:val="24"/>
          <w:lang w:val="kk-KZ" w:eastAsia="ru-RU"/>
        </w:rPr>
        <w:t>. У</w:t>
      </w:r>
      <w:r w:rsidR="007C253B" w:rsidRPr="00B91E5B">
        <w:rPr>
          <w:rFonts w:ascii="Times New Roman" w:eastAsia="Times New Roman" w:hAnsi="Times New Roman" w:cs="Times New Roman"/>
          <w:sz w:val="24"/>
          <w:szCs w:val="24"/>
          <w:lang w:eastAsia="ru-RU"/>
        </w:rPr>
        <w:t>чебник / И. П. Подласый</w:t>
      </w:r>
      <w:proofErr w:type="gramStart"/>
      <w:r w:rsidR="007C253B" w:rsidRPr="00B91E5B">
        <w:rPr>
          <w:rFonts w:ascii="Times New Roman" w:eastAsia="Times New Roman" w:hAnsi="Times New Roman" w:cs="Times New Roman"/>
          <w:sz w:val="24"/>
          <w:szCs w:val="24"/>
          <w:lang w:eastAsia="ru-RU"/>
        </w:rPr>
        <w:t xml:space="preserve"> .</w:t>
      </w:r>
      <w:proofErr w:type="gramEnd"/>
      <w:r w:rsidR="007C253B" w:rsidRPr="00B91E5B">
        <w:rPr>
          <w:rFonts w:ascii="Times New Roman" w:eastAsia="Times New Roman" w:hAnsi="Times New Roman" w:cs="Times New Roman"/>
          <w:sz w:val="24"/>
          <w:szCs w:val="24"/>
          <w:lang w:eastAsia="ru-RU"/>
        </w:rPr>
        <w:t xml:space="preserve"> - М. : Высшее образование, 2009. - 540 с.</w:t>
      </w:r>
    </w:p>
    <w:p w:rsidR="00787DD8"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Cs/>
          <w:sz w:val="24"/>
          <w:szCs w:val="24"/>
          <w:lang w:eastAsia="ru-RU"/>
        </w:rPr>
        <w:t>Педагогика</w:t>
      </w:r>
      <w:r w:rsidRPr="00B91E5B">
        <w:rPr>
          <w:rFonts w:ascii="Times New Roman" w:eastAsia="Times New Roman" w:hAnsi="Times New Roman" w:cs="Times New Roman"/>
          <w:bCs/>
          <w:sz w:val="24"/>
          <w:szCs w:val="24"/>
          <w:lang w:val="kk-KZ" w:eastAsia="ru-RU"/>
        </w:rPr>
        <w:t>. Уч</w:t>
      </w:r>
      <w:r w:rsidRPr="00B91E5B">
        <w:rPr>
          <w:rFonts w:ascii="Times New Roman" w:eastAsia="Times New Roman" w:hAnsi="Times New Roman" w:cs="Times New Roman"/>
          <w:sz w:val="24"/>
          <w:szCs w:val="24"/>
          <w:lang w:eastAsia="ru-RU"/>
        </w:rPr>
        <w:t>еб. пособие / ред. П. И. Пидкасистый. - М.</w:t>
      </w:r>
      <w:proofErr w:type="gramStart"/>
      <w:r w:rsidRPr="00B91E5B">
        <w:rPr>
          <w:rFonts w:ascii="Times New Roman" w:eastAsia="Times New Roman" w:hAnsi="Times New Roman" w:cs="Times New Roman"/>
          <w:sz w:val="24"/>
          <w:szCs w:val="24"/>
          <w:lang w:eastAsia="ru-RU"/>
        </w:rPr>
        <w:t xml:space="preserve"> :</w:t>
      </w:r>
      <w:proofErr w:type="gramEnd"/>
      <w:r w:rsidRPr="00B91E5B">
        <w:rPr>
          <w:rFonts w:ascii="Times New Roman" w:eastAsia="Times New Roman" w:hAnsi="Times New Roman" w:cs="Times New Roman"/>
          <w:sz w:val="24"/>
          <w:szCs w:val="24"/>
          <w:lang w:eastAsia="ru-RU"/>
        </w:rPr>
        <w:t xml:space="preserve"> Высшее образование, </w:t>
      </w:r>
    </w:p>
    <w:p w:rsidR="00D637D9" w:rsidRPr="008955F5"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8955F5">
        <w:rPr>
          <w:rFonts w:ascii="Times New Roman" w:eastAsia="Times New Roman" w:hAnsi="Times New Roman" w:cs="Times New Roman"/>
          <w:sz w:val="24"/>
          <w:szCs w:val="24"/>
          <w:lang w:val="kk-KZ" w:eastAsia="ru-RU"/>
        </w:rPr>
        <w:t>2008. - 430 с</w:t>
      </w:r>
    </w:p>
    <w:p w:rsidR="00787DD8" w:rsidRPr="00B91E5B"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rsidR="005E6F4F" w:rsidRPr="008955F5" w:rsidRDefault="005E6F4F" w:rsidP="005E6F4F">
      <w:pPr>
        <w:spacing w:after="0" w:line="240" w:lineRule="auto"/>
        <w:jc w:val="both"/>
        <w:rPr>
          <w:rFonts w:ascii="Times New Roman" w:hAnsi="Times New Roman" w:cs="Times New Roman"/>
          <w:b/>
          <w:sz w:val="28"/>
          <w:szCs w:val="28"/>
          <w:lang w:val="kk-KZ"/>
        </w:rPr>
      </w:pPr>
      <w:r w:rsidRPr="008955F5">
        <w:rPr>
          <w:rFonts w:ascii="Times New Roman" w:eastAsia="Times New Roman" w:hAnsi="Times New Roman" w:cs="Times New Roman"/>
          <w:b/>
          <w:sz w:val="28"/>
          <w:szCs w:val="28"/>
          <w:lang w:val="kk-KZ" w:eastAsia="ru-RU"/>
        </w:rPr>
        <w:t>2-дәріс.</w:t>
      </w:r>
      <w:r w:rsidRPr="008955F5">
        <w:rPr>
          <w:rFonts w:ascii="Times New Roman" w:hAnsi="Times New Roman" w:cs="Times New Roman"/>
          <w:sz w:val="28"/>
          <w:szCs w:val="28"/>
          <w:lang w:val="kk-KZ"/>
        </w:rPr>
        <w:t xml:space="preserve"> </w:t>
      </w:r>
      <w:r w:rsidRPr="008955F5">
        <w:rPr>
          <w:rFonts w:ascii="Times New Roman" w:hAnsi="Times New Roman" w:cs="Times New Roman"/>
          <w:b/>
          <w:sz w:val="28"/>
          <w:szCs w:val="28"/>
          <w:lang w:val="kk-KZ"/>
        </w:rPr>
        <w:t>Жоғары білім берудің қазіргі парадигмасы.</w:t>
      </w:r>
    </w:p>
    <w:p w:rsidR="00566C8E" w:rsidRPr="008955F5" w:rsidRDefault="00566C8E" w:rsidP="005E6F4F">
      <w:pPr>
        <w:spacing w:after="0" w:line="240" w:lineRule="auto"/>
        <w:jc w:val="both"/>
        <w:rPr>
          <w:rFonts w:ascii="Times New Roman" w:eastAsia="Times New Roman" w:hAnsi="Times New Roman" w:cs="Times New Roman"/>
          <w:b/>
          <w:sz w:val="28"/>
          <w:szCs w:val="28"/>
          <w:lang w:val="kk-KZ" w:eastAsia="ru-RU"/>
        </w:rPr>
      </w:pPr>
    </w:p>
    <w:p w:rsidR="00566C8E"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8955F5" w:rsidRPr="00B91E5B" w:rsidRDefault="008955F5" w:rsidP="00566C8E">
      <w:pPr>
        <w:spacing w:after="0" w:line="240" w:lineRule="auto"/>
        <w:ind w:firstLine="708"/>
        <w:jc w:val="both"/>
        <w:rPr>
          <w:rFonts w:ascii="Times New Roman" w:eastAsia="Times New Roman" w:hAnsi="Times New Roman" w:cs="Times New Roman"/>
          <w:sz w:val="24"/>
          <w:szCs w:val="24"/>
          <w:lang w:val="kk-KZ" w:eastAsia="ru-RU"/>
        </w:rPr>
      </w:pPr>
    </w:p>
    <w:p w:rsidR="008955F5" w:rsidRPr="008955F5" w:rsidRDefault="008955F5" w:rsidP="005E6F4F">
      <w:pPr>
        <w:spacing w:after="0" w:line="240" w:lineRule="auto"/>
        <w:jc w:val="both"/>
        <w:rPr>
          <w:rFonts w:ascii="Times New Roman" w:eastAsia="Times New Roman" w:hAnsi="Times New Roman" w:cs="Times New Roman"/>
          <w:b/>
          <w:sz w:val="24"/>
          <w:szCs w:val="24"/>
          <w:lang w:val="kk-KZ" w:eastAsia="ru-RU"/>
        </w:rPr>
      </w:pPr>
      <w:r w:rsidRPr="008955F5">
        <w:rPr>
          <w:rFonts w:ascii="Times New Roman" w:eastAsia="Times New Roman" w:hAnsi="Times New Roman" w:cs="Times New Roman"/>
          <w:b/>
          <w:sz w:val="24"/>
          <w:szCs w:val="24"/>
          <w:lang w:val="kk-KZ" w:eastAsia="ru-RU"/>
        </w:rPr>
        <w:t xml:space="preserve">Жоспар: </w:t>
      </w:r>
    </w:p>
    <w:p w:rsidR="005E6F4F" w:rsidRPr="008955F5" w:rsidRDefault="008955F5" w:rsidP="008955F5">
      <w:pPr>
        <w:pStyle w:val="a4"/>
        <w:numPr>
          <w:ilvl w:val="0"/>
          <w:numId w:val="40"/>
        </w:numPr>
        <w:spacing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sz w:val="24"/>
          <w:szCs w:val="24"/>
          <w:lang w:val="kk-KZ" w:eastAsia="ru-RU"/>
        </w:rPr>
        <w:t xml:space="preserve">Парадигма ұғымының түсініктемесі </w:t>
      </w:r>
    </w:p>
    <w:p w:rsidR="008955F5" w:rsidRPr="008955F5" w:rsidRDefault="008955F5" w:rsidP="008955F5">
      <w:pPr>
        <w:pStyle w:val="a4"/>
        <w:numPr>
          <w:ilvl w:val="0"/>
          <w:numId w:val="40"/>
        </w:numPr>
        <w:spacing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sz w:val="24"/>
          <w:szCs w:val="24"/>
          <w:lang w:val="kk-KZ" w:eastAsia="ru-RU"/>
        </w:rPr>
        <w:t>Білім берудегі қазіргі парадигмалар</w:t>
      </w: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p w:rsidR="008D3824" w:rsidRPr="00B91E5B"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B91E5B">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B91E5B">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rsidR="008D3824" w:rsidRPr="00B91E5B"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rsidR="008D3824" w:rsidRPr="00B91E5B"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B91E5B">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B91E5B">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rsidR="008D3824" w:rsidRPr="00B91E5B"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жатады. 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B91E5B">
        <w:rPr>
          <w:b/>
          <w:bCs/>
          <w:color w:val="000000"/>
          <w:lang w:val="kk-KZ"/>
        </w:rPr>
        <w:t xml:space="preserve"> Білім беру</w:t>
      </w:r>
      <w:r w:rsidRPr="00B91E5B">
        <w:rPr>
          <w:color w:val="000000"/>
          <w:lang w:val="kk-KZ"/>
        </w:rPr>
        <w:t xml:space="preserve"> – жүйеленген білім, білік, дағдыларды, белгілі бір мәдени білім қорларын игеру процесі және оның нәтижелері.</w:t>
      </w:r>
    </w:p>
    <w:p w:rsidR="008D3824" w:rsidRPr="00B91E5B"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b/>
          <w:bCs/>
          <w:color w:val="000000"/>
          <w:sz w:val="24"/>
          <w:szCs w:val="24"/>
          <w:lang w:val="kk-KZ" w:eastAsia="ru-RU"/>
        </w:rPr>
        <w:tab/>
        <w:t>Оқыту</w:t>
      </w:r>
      <w:r w:rsidRPr="00B91E5B">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rsidR="008D3824" w:rsidRPr="00B91E5B"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b/>
          <w:bCs/>
          <w:color w:val="000000"/>
          <w:sz w:val="24"/>
          <w:szCs w:val="24"/>
          <w:lang w:val="kk-KZ" w:eastAsia="ru-RU"/>
        </w:rPr>
        <w:t>Тәрбие жұмысы</w:t>
      </w:r>
      <w:r w:rsidRPr="00B91E5B">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rsidR="008D3824" w:rsidRPr="00B91E5B"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rsidR="005E6F4F" w:rsidRPr="00B91E5B" w:rsidRDefault="008D3824" w:rsidP="008D3824">
      <w:pPr>
        <w:spacing w:after="200" w:line="240" w:lineRule="auto"/>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w:t>
      </w:r>
      <w:r w:rsidRPr="00B91E5B">
        <w:rPr>
          <w:rFonts w:ascii="Times New Roman" w:eastAsia="Calibri" w:hAnsi="Times New Roman" w:cs="Times New Roman"/>
          <w:bCs/>
          <w:sz w:val="24"/>
          <w:szCs w:val="24"/>
          <w:lang w:val="kk-KZ"/>
        </w:rPr>
        <w:lastRenderedPageBreak/>
        <w:t>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rsidR="005E6F4F" w:rsidRPr="00B91E5B"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Жоғaры мектеп педaгогикaсының</w:t>
      </w:r>
      <w:r w:rsidRPr="00B91E5B">
        <w:rPr>
          <w:rFonts w:ascii="Times New Roman" w:eastAsia="Times New Roman" w:hAnsi="Times New Roman" w:cs="Times New Roman"/>
          <w:b/>
          <w:color w:val="000000"/>
          <w:sz w:val="24"/>
          <w:szCs w:val="24"/>
          <w:lang w:val="kk-KZ" w:eastAsia="ru-RU"/>
        </w:rPr>
        <w:t xml:space="preserve"> міндеттері </w:t>
      </w:r>
      <w:r w:rsidRPr="00B91E5B">
        <w:rPr>
          <w:rFonts w:ascii="Times New Roman" w:eastAsia="Times New Roman" w:hAnsi="Times New Roman" w:cs="Times New Roman"/>
          <w:color w:val="000000"/>
          <w:sz w:val="24"/>
          <w:szCs w:val="24"/>
          <w:lang w:val="kk-KZ" w:eastAsia="ru-RU"/>
        </w:rPr>
        <w:t xml:space="preserve">ғылым ретінде: </w:t>
      </w:r>
      <w:r w:rsidRPr="00B91E5B">
        <w:rPr>
          <w:rFonts w:ascii="Times New Roman" w:eastAsia="Times New Roman" w:hAnsi="Times New Roman" w:cs="Times New Roman"/>
          <w:b/>
          <w:color w:val="000000"/>
          <w:sz w:val="24"/>
          <w:szCs w:val="24"/>
          <w:lang w:val="kk-KZ" w:eastAsia="ru-RU"/>
        </w:rPr>
        <w:t xml:space="preserve">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rsidR="005E6F4F" w:rsidRPr="00B91E5B"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білімнің дaму тaрихын білу;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rsidR="005E6F4F" w:rsidRPr="00B91E5B"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rsidR="00E333D9" w:rsidRPr="00B91E5B"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B91E5B">
        <w:rPr>
          <w:rFonts w:ascii="Times New Roman" w:eastAsia="Times New Roman" w:hAnsi="Times New Roman" w:cs="Times New Roman"/>
          <w:b/>
          <w:bCs/>
          <w:color w:val="000000"/>
          <w:sz w:val="24"/>
          <w:szCs w:val="24"/>
          <w:lang w:val="kk-KZ" w:eastAsia="ru-RU"/>
        </w:rPr>
        <w:t xml:space="preserve"> </w:t>
      </w:r>
    </w:p>
    <w:p w:rsidR="00113C1B" w:rsidRPr="00B91E5B" w:rsidRDefault="00113C1B" w:rsidP="008D3824">
      <w:pPr>
        <w:spacing w:after="0" w:line="240" w:lineRule="auto"/>
        <w:jc w:val="both"/>
        <w:rPr>
          <w:rFonts w:ascii="Times New Roman" w:eastAsia="Times New Roman" w:hAnsi="Times New Roman" w:cs="Times New Roman"/>
          <w:b/>
          <w:i/>
          <w:sz w:val="24"/>
          <w:szCs w:val="24"/>
          <w:lang w:val="kk-KZ" w:eastAsia="ru-RU"/>
        </w:rPr>
      </w:pPr>
    </w:p>
    <w:p w:rsidR="005E6F4F" w:rsidRPr="00B91E5B"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Бақылау сұрақтары: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B91E5B">
        <w:rPr>
          <w:rFonts w:ascii="Times New Roman" w:hAnsi="Times New Roman" w:cs="Times New Roman"/>
          <w:sz w:val="24"/>
          <w:szCs w:val="24"/>
        </w:rPr>
        <w:t xml:space="preserve">«Педaгогикa» және «Жоғaры мектеп педaгогикaсы» дегеніміз не?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Жоғaры мектеп педaгогикaсының пәні және міндеттері не?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Педaгогикa қaй ғылым сaлaлaрымен тығыз бaйлaнысты? Осы бaйлaныстaрды сипaттaңыз.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Жоғaры мектеп педaгогикaсының негізгі кaтегориялaрын aтaп өтіңіз.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«Оқыту – тәрбие – білім беру», «Педaгогикaлық жүйе – педaгогикaлық үдеріс» өзaрa қaлaй бaйлaнысты? </w:t>
      </w:r>
    </w:p>
    <w:p w:rsidR="005E6F4F" w:rsidRPr="00B91E5B"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rsidR="00113C1B" w:rsidRPr="00B91E5B"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113C1B" w:rsidRPr="00B91E5B"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113C1B" w:rsidRPr="00B91E5B"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113C1B" w:rsidRPr="00B91E5B"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113C1B" w:rsidRPr="00B91E5B" w:rsidRDefault="00044CD7"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B91E5B">
          <w:rPr>
            <w:rFonts w:ascii="Times New Roman" w:eastAsia="Times New Roman" w:hAnsi="Times New Roman" w:cs="Times New Roman"/>
            <w:bCs/>
            <w:sz w:val="24"/>
            <w:szCs w:val="24"/>
            <w:lang w:val="kk-KZ" w:eastAsia="ru-RU"/>
          </w:rPr>
          <w:t>Дүйсембінова, Р. Қ.</w:t>
        </w:r>
      </w:hyperlink>
      <w:r w:rsidR="00113C1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113C1B" w:rsidRPr="00B91E5B" w:rsidRDefault="00044CD7"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B91E5B">
          <w:rPr>
            <w:rFonts w:ascii="Times New Roman" w:eastAsia="Times New Roman" w:hAnsi="Times New Roman" w:cs="Times New Roman"/>
            <w:bCs/>
            <w:sz w:val="24"/>
            <w:szCs w:val="24"/>
            <w:lang w:eastAsia="ru-RU"/>
          </w:rPr>
          <w:t>Сорокопуд, Ю. В.</w:t>
        </w:r>
      </w:hyperlink>
      <w:r w:rsidR="00113C1B" w:rsidRPr="00B91E5B">
        <w:rPr>
          <w:rFonts w:ascii="Times New Roman" w:eastAsia="Times New Roman" w:hAnsi="Times New Roman" w:cs="Times New Roman"/>
          <w:bCs/>
          <w:sz w:val="24"/>
          <w:szCs w:val="24"/>
          <w:lang w:eastAsia="ru-RU"/>
        </w:rPr>
        <w:t>Педагогикавысшейшколы</w:t>
      </w:r>
      <w:r w:rsidR="00113C1B" w:rsidRPr="00B91E5B">
        <w:rPr>
          <w:rFonts w:ascii="Times New Roman" w:eastAsia="Times New Roman" w:hAnsi="Times New Roman" w:cs="Times New Roman"/>
          <w:sz w:val="24"/>
          <w:szCs w:val="24"/>
          <w:lang w:val="kk-KZ" w:eastAsia="ru-RU"/>
        </w:rPr>
        <w:t>. У</w:t>
      </w:r>
      <w:r w:rsidR="00113C1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5E6F4F" w:rsidRPr="00B91E5B" w:rsidRDefault="00044CD7"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2" w:history="1">
        <w:r w:rsidR="00113C1B" w:rsidRPr="00B91E5B">
          <w:rPr>
            <w:rFonts w:ascii="Times New Roman" w:eastAsia="Times New Roman" w:hAnsi="Times New Roman" w:cs="Times New Roman"/>
            <w:bCs/>
            <w:sz w:val="24"/>
            <w:szCs w:val="24"/>
            <w:lang w:eastAsia="ru-RU"/>
          </w:rPr>
          <w:t>Громкова, М. Т.</w:t>
        </w:r>
      </w:hyperlink>
      <w:r w:rsidR="00113C1B" w:rsidRPr="00B91E5B">
        <w:rPr>
          <w:rFonts w:ascii="Times New Roman" w:eastAsia="Times New Roman" w:hAnsi="Times New Roman" w:cs="Times New Roman"/>
          <w:bCs/>
          <w:sz w:val="24"/>
          <w:szCs w:val="24"/>
          <w:lang w:eastAsia="ru-RU"/>
        </w:rPr>
        <w:t>Педагогикавысшейшколы</w:t>
      </w:r>
      <w:proofErr w:type="gramStart"/>
      <w:r w:rsidR="00113C1B" w:rsidRPr="00B91E5B">
        <w:rPr>
          <w:rFonts w:ascii="Times New Roman" w:eastAsia="Times New Roman" w:hAnsi="Times New Roman" w:cs="Times New Roman"/>
          <w:bCs/>
          <w:sz w:val="24"/>
          <w:szCs w:val="24"/>
          <w:lang w:val="kk-KZ" w:eastAsia="ru-RU"/>
        </w:rPr>
        <w:t>.</w:t>
      </w:r>
      <w:r w:rsidR="00113C1B" w:rsidRPr="00B91E5B">
        <w:rPr>
          <w:rFonts w:ascii="Times New Roman" w:eastAsia="Times New Roman" w:hAnsi="Times New Roman" w:cs="Times New Roman"/>
          <w:sz w:val="24"/>
          <w:szCs w:val="24"/>
          <w:lang w:val="kk-KZ" w:eastAsia="ru-RU"/>
        </w:rPr>
        <w:t>У</w:t>
      </w:r>
      <w:proofErr w:type="gramEnd"/>
      <w:r w:rsidR="00113C1B" w:rsidRPr="00B91E5B">
        <w:rPr>
          <w:rFonts w:ascii="Times New Roman" w:eastAsia="Times New Roman" w:hAnsi="Times New Roman" w:cs="Times New Roman"/>
          <w:sz w:val="24"/>
          <w:szCs w:val="24"/>
          <w:lang w:eastAsia="ru-RU"/>
        </w:rPr>
        <w:t>чебное пособие / М. Т. Громкова. - М.</w:t>
      </w:r>
      <w:proofErr w:type="gramStart"/>
      <w:r w:rsidR="00113C1B" w:rsidRPr="00B91E5B">
        <w:rPr>
          <w:rFonts w:ascii="Times New Roman" w:eastAsia="Times New Roman" w:hAnsi="Times New Roman" w:cs="Times New Roman"/>
          <w:sz w:val="24"/>
          <w:szCs w:val="24"/>
          <w:lang w:eastAsia="ru-RU"/>
        </w:rPr>
        <w:t xml:space="preserve"> :</w:t>
      </w:r>
      <w:proofErr w:type="gramEnd"/>
      <w:r w:rsidR="00113C1B" w:rsidRPr="00B91E5B">
        <w:rPr>
          <w:rFonts w:ascii="Times New Roman" w:eastAsia="Times New Roman" w:hAnsi="Times New Roman" w:cs="Times New Roman"/>
          <w:sz w:val="24"/>
          <w:szCs w:val="24"/>
          <w:lang w:eastAsia="ru-RU"/>
        </w:rPr>
        <w:t xml:space="preserve"> ЮНИТИ-ДАНА, 2012. - 447 с.</w:t>
      </w: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b/>
          <w:sz w:val="24"/>
          <w:szCs w:val="24"/>
          <w:lang w:eastAsia="ru-RU"/>
        </w:rPr>
      </w:pPr>
    </w:p>
    <w:p w:rsidR="00AC7DA3" w:rsidRPr="008955F5" w:rsidRDefault="00787DD8" w:rsidP="00787DD8">
      <w:pPr>
        <w:spacing w:after="0" w:line="240" w:lineRule="auto"/>
        <w:ind w:firstLine="708"/>
        <w:jc w:val="both"/>
        <w:rPr>
          <w:rFonts w:ascii="Times New Roman" w:hAnsi="Times New Roman" w:cs="Times New Roman"/>
          <w:b/>
          <w:sz w:val="28"/>
          <w:szCs w:val="28"/>
          <w:lang w:val="kk-KZ"/>
        </w:rPr>
      </w:pPr>
      <w:r w:rsidRPr="00B91E5B">
        <w:rPr>
          <w:rFonts w:ascii="Times New Roman" w:hAnsi="Times New Roman" w:cs="Times New Roman"/>
          <w:b/>
          <w:bCs/>
          <w:sz w:val="24"/>
          <w:szCs w:val="24"/>
          <w:lang w:val="kk-KZ"/>
        </w:rPr>
        <w:lastRenderedPageBreak/>
        <w:t>3</w:t>
      </w:r>
      <w:r w:rsidRPr="008955F5">
        <w:rPr>
          <w:rFonts w:ascii="Times New Roman" w:hAnsi="Times New Roman" w:cs="Times New Roman"/>
          <w:b/>
          <w:bCs/>
          <w:sz w:val="28"/>
          <w:szCs w:val="28"/>
          <w:lang w:val="kk-KZ"/>
        </w:rPr>
        <w:t xml:space="preserve">-дәріс. </w:t>
      </w:r>
      <w:r w:rsidR="00AC7DA3" w:rsidRPr="008955F5">
        <w:rPr>
          <w:rFonts w:ascii="Times New Roman" w:hAnsi="Times New Roman" w:cs="Times New Roman"/>
          <w:b/>
          <w:sz w:val="28"/>
          <w:szCs w:val="28"/>
          <w:lang w:val="kk-KZ"/>
        </w:rPr>
        <w:t>Қазақстандағы жоғары кәсіби білім беру жүйесі</w:t>
      </w:r>
    </w:p>
    <w:p w:rsidR="00AC7DA3" w:rsidRPr="00B91E5B" w:rsidRDefault="00AC7DA3" w:rsidP="00787DD8">
      <w:pPr>
        <w:spacing w:after="0" w:line="240" w:lineRule="auto"/>
        <w:ind w:firstLine="708"/>
        <w:jc w:val="both"/>
        <w:rPr>
          <w:rFonts w:ascii="Times New Roman" w:hAnsi="Times New Roman" w:cs="Times New Roman"/>
          <w:sz w:val="24"/>
          <w:szCs w:val="24"/>
          <w:lang w:val="kk-KZ"/>
        </w:rPr>
      </w:pPr>
    </w:p>
    <w:p w:rsidR="00787DD8"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00AC7DA3" w:rsidRPr="00B91E5B">
        <w:rPr>
          <w:rFonts w:ascii="Times New Roman" w:hAnsi="Times New Roman" w:cs="Times New Roman"/>
          <w:b/>
          <w:sz w:val="24"/>
          <w:szCs w:val="24"/>
          <w:lang w:val="kk-KZ"/>
        </w:rPr>
        <w:t>Қазақстандағы жоғары кәсіби білім беру жүйес</w:t>
      </w:r>
      <w:r w:rsidR="00AC7DA3" w:rsidRPr="00B91E5B">
        <w:rPr>
          <w:rFonts w:ascii="Times New Roman" w:hAnsi="Times New Roman" w:cs="Times New Roman"/>
          <w:sz w:val="24"/>
          <w:szCs w:val="24"/>
          <w:lang w:val="kk-KZ"/>
        </w:rPr>
        <w:t xml:space="preserve">ін </w:t>
      </w:r>
      <w:r w:rsidRPr="00B91E5B">
        <w:rPr>
          <w:rFonts w:ascii="Times New Roman" w:eastAsia="Times New Roman" w:hAnsi="Times New Roman" w:cs="Times New Roman"/>
          <w:b/>
          <w:sz w:val="24"/>
          <w:szCs w:val="24"/>
          <w:lang w:val="kk-KZ" w:eastAsia="ru-RU"/>
        </w:rPr>
        <w:t>сипаттау.</w:t>
      </w:r>
    </w:p>
    <w:p w:rsidR="008955F5" w:rsidRPr="00B91E5B" w:rsidRDefault="008955F5" w:rsidP="00787DD8">
      <w:pPr>
        <w:spacing w:after="0" w:line="240" w:lineRule="auto"/>
        <w:ind w:firstLine="708"/>
        <w:jc w:val="both"/>
        <w:rPr>
          <w:rFonts w:ascii="Times New Roman" w:eastAsia="Times New Roman" w:hAnsi="Times New Roman" w:cs="Times New Roman"/>
          <w:sz w:val="24"/>
          <w:szCs w:val="24"/>
          <w:lang w:val="kk-KZ" w:eastAsia="ru-RU"/>
        </w:rPr>
      </w:pPr>
    </w:p>
    <w:p w:rsidR="00787DD8" w:rsidRPr="00B91E5B" w:rsidRDefault="008955F5" w:rsidP="00787DD8">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Жоспар</w:t>
      </w:r>
      <w:r w:rsidR="00787DD8" w:rsidRPr="00B91E5B">
        <w:rPr>
          <w:rFonts w:ascii="Times New Roman" w:eastAsia="Times New Roman" w:hAnsi="Times New Roman" w:cs="Times New Roman"/>
          <w:b/>
          <w:sz w:val="24"/>
          <w:szCs w:val="24"/>
          <w:lang w:val="kk-KZ" w:eastAsia="ru-RU"/>
        </w:rPr>
        <w:t xml:space="preserve">: </w:t>
      </w:r>
    </w:p>
    <w:p w:rsidR="00787DD8" w:rsidRPr="008955F5" w:rsidRDefault="00787DD8" w:rsidP="00787DD8">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8955F5">
        <w:rPr>
          <w:rFonts w:ascii="Times New Roman" w:eastAsia="Times New Roman" w:hAnsi="Times New Roman" w:cs="Times New Roman"/>
          <w:sz w:val="24"/>
          <w:szCs w:val="24"/>
          <w:lang w:val="kk-KZ"/>
        </w:rPr>
        <w:t>Педагогика ғылымы</w:t>
      </w:r>
      <w:r w:rsidR="00AC7DA3" w:rsidRPr="008955F5">
        <w:rPr>
          <w:rFonts w:ascii="Times New Roman" w:eastAsia="Times New Roman" w:hAnsi="Times New Roman" w:cs="Times New Roman"/>
          <w:sz w:val="24"/>
          <w:szCs w:val="24"/>
          <w:lang w:val="kk-KZ"/>
        </w:rPr>
        <w:t>ның мәні.</w:t>
      </w:r>
      <w:r w:rsidRPr="008955F5">
        <w:rPr>
          <w:rFonts w:ascii="Times New Roman" w:eastAsia="Times New Roman" w:hAnsi="Times New Roman" w:cs="Times New Roman"/>
          <w:sz w:val="24"/>
          <w:szCs w:val="24"/>
          <w:lang w:val="kk-KZ"/>
        </w:rPr>
        <w:t xml:space="preserve"> </w:t>
      </w:r>
    </w:p>
    <w:p w:rsidR="00787DD8" w:rsidRPr="008955F5" w:rsidRDefault="00787DD8" w:rsidP="00787DD8">
      <w:pPr>
        <w:spacing w:after="0" w:line="240" w:lineRule="auto"/>
        <w:rPr>
          <w:rFonts w:ascii="Times New Roman" w:eastAsia="Times New Roman" w:hAnsi="Times New Roman" w:cs="Times New Roman"/>
          <w:sz w:val="24"/>
          <w:szCs w:val="24"/>
          <w:lang w:val="kk-KZ"/>
        </w:rPr>
      </w:pPr>
      <w:r w:rsidRPr="008955F5">
        <w:rPr>
          <w:rFonts w:ascii="Times New Roman" w:eastAsia="Times New Roman" w:hAnsi="Times New Roman" w:cs="Times New Roman"/>
          <w:sz w:val="24"/>
          <w:szCs w:val="24"/>
          <w:lang w:val="kk-KZ"/>
        </w:rPr>
        <w:t>2.</w:t>
      </w:r>
      <w:r w:rsidR="00AC7DA3" w:rsidRPr="008955F5">
        <w:rPr>
          <w:rFonts w:ascii="Times New Roman" w:hAnsi="Times New Roman" w:cs="Times New Roman"/>
          <w:sz w:val="24"/>
          <w:szCs w:val="24"/>
          <w:lang w:val="kk-KZ"/>
        </w:rPr>
        <w:t xml:space="preserve"> Қазақстандағы жоғары кәсіби білім беру жүйесін </w:t>
      </w:r>
      <w:r w:rsidR="00AC7DA3" w:rsidRPr="008955F5">
        <w:rPr>
          <w:rFonts w:ascii="Times New Roman" w:eastAsia="Times New Roman" w:hAnsi="Times New Roman" w:cs="Times New Roman"/>
          <w:sz w:val="24"/>
          <w:szCs w:val="24"/>
          <w:lang w:val="kk-KZ" w:eastAsia="ru-RU"/>
        </w:rPr>
        <w:t>сипаттау</w:t>
      </w:r>
      <w:r w:rsidRPr="008955F5">
        <w:rPr>
          <w:rFonts w:ascii="Times New Roman" w:eastAsia="Times New Roman" w:hAnsi="Times New Roman" w:cs="Times New Roman"/>
          <w:sz w:val="24"/>
          <w:szCs w:val="24"/>
          <w:lang w:val="kk-KZ" w:eastAsia="ru-RU"/>
        </w:rPr>
        <w:t xml:space="preserve"> </w:t>
      </w:r>
      <w:r w:rsidR="00AC7DA3" w:rsidRPr="008955F5">
        <w:rPr>
          <w:rFonts w:ascii="Times New Roman" w:eastAsia="Times New Roman" w:hAnsi="Times New Roman" w:cs="Times New Roman"/>
          <w:sz w:val="24"/>
          <w:szCs w:val="24"/>
          <w:lang w:val="kk-KZ" w:eastAsia="ru-RU"/>
        </w:rPr>
        <w:t>.</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B91E5B">
        <w:rPr>
          <w:rFonts w:ascii="Times New Roman" w:eastAsia="Times New Roman" w:hAnsi="Times New Roman" w:cs="Times New Roman"/>
          <w:b/>
          <w:bCs/>
          <w:sz w:val="24"/>
          <w:szCs w:val="24"/>
          <w:lang w:val="uk-UA" w:eastAsia="ru-RU"/>
        </w:rPr>
        <w:t xml:space="preserve">жоғары білім беру. </w:t>
      </w:r>
      <w:r w:rsidRPr="00B91E5B">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B91E5B">
        <w:rPr>
          <w:rFonts w:ascii="Times New Roman" w:eastAsia="Times New Roman" w:hAnsi="Times New Roman" w:cs="Times New Roman"/>
          <w:b/>
          <w:bCs/>
          <w:sz w:val="24"/>
          <w:szCs w:val="24"/>
          <w:lang w:val="uk-UA" w:eastAsia="ru-RU"/>
        </w:rPr>
        <w:t>мақсаты</w:t>
      </w:r>
      <w:r w:rsidRPr="00B91E5B">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uk-UA" w:eastAsia="ru-RU"/>
        </w:rPr>
        <w:t>Міндеттері:</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B91E5B">
        <w:rPr>
          <w:rFonts w:ascii="Times New Roman" w:eastAsia="Times New Roman" w:hAnsi="Times New Roman" w:cs="Times New Roman"/>
          <w:sz w:val="24"/>
          <w:szCs w:val="24"/>
          <w:lang w:eastAsia="ru-RU"/>
        </w:rPr>
        <w:t xml:space="preserve"> </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i/>
          <w:iCs/>
          <w:sz w:val="24"/>
          <w:szCs w:val="24"/>
          <w:u w:val="single"/>
          <w:lang w:val="kk-KZ" w:eastAsia="ru-RU"/>
        </w:rPr>
        <w:t>Қазіргі таңдағы оқытудың бағыттары:</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w:t>
      </w:r>
      <w:r w:rsidRPr="00B91E5B">
        <w:rPr>
          <w:rFonts w:ascii="Times New Roman" w:eastAsia="Times New Roman" w:hAnsi="Times New Roman" w:cs="Times New Roman"/>
          <w:sz w:val="24"/>
          <w:szCs w:val="24"/>
          <w:lang w:val="kk-KZ" w:eastAsia="ru-RU"/>
        </w:rPr>
        <w:lastRenderedPageBreak/>
        <w:t>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rsidR="00787DD8"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i/>
          <w:iCs/>
          <w:sz w:val="24"/>
          <w:szCs w:val="24"/>
          <w:lang w:val="kk-KZ"/>
        </w:rPr>
        <w:t xml:space="preserve">Құрылым </w:t>
      </w:r>
      <w:r w:rsidRPr="00B91E5B">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A93D91" w:rsidRPr="00A93D91" w:rsidRDefault="00A93D91" w:rsidP="00787DD8">
      <w:pPr>
        <w:jc w:val="both"/>
        <w:rPr>
          <w:rFonts w:ascii="Times New Roman" w:hAnsi="Times New Roman" w:cs="Times New Roman"/>
          <w:b/>
          <w:bCs/>
          <w:sz w:val="24"/>
          <w:szCs w:val="24"/>
          <w:lang w:val="kk-KZ"/>
        </w:rPr>
      </w:pPr>
      <w:r w:rsidRPr="00A93D91">
        <w:rPr>
          <w:rFonts w:ascii="Times New Roman" w:hAnsi="Times New Roman" w:cs="Times New Roman"/>
          <w:b/>
          <w:bCs/>
          <w:sz w:val="24"/>
          <w:szCs w:val="24"/>
          <w:lang w:val="kk-KZ"/>
        </w:rPr>
        <w:t>Бақылау сұрақтары:</w:t>
      </w:r>
    </w:p>
    <w:p w:rsidR="00A93D91" w:rsidRDefault="00A93D91" w:rsidP="00A93D91">
      <w:pPr>
        <w:pStyle w:val="a4"/>
        <w:numPr>
          <w:ilvl w:val="1"/>
          <w:numId w:val="1"/>
        </w:numPr>
        <w:jc w:val="both"/>
        <w:rPr>
          <w:rFonts w:ascii="Times New Roman" w:hAnsi="Times New Roman"/>
          <w:bCs/>
          <w:sz w:val="24"/>
          <w:szCs w:val="24"/>
          <w:lang w:val="kk-KZ"/>
        </w:rPr>
      </w:pPr>
      <w:r>
        <w:rPr>
          <w:rFonts w:ascii="Times New Roman" w:hAnsi="Times New Roman"/>
          <w:bCs/>
          <w:sz w:val="24"/>
          <w:szCs w:val="24"/>
          <w:lang w:val="kk-KZ"/>
        </w:rPr>
        <w:t>Оқытудың мазмұны деген не?</w:t>
      </w:r>
    </w:p>
    <w:p w:rsidR="00A93D91" w:rsidRPr="00A93D91" w:rsidRDefault="00A93D91" w:rsidP="00A93D91">
      <w:pPr>
        <w:pStyle w:val="a4"/>
        <w:numPr>
          <w:ilvl w:val="1"/>
          <w:numId w:val="1"/>
        </w:numPr>
        <w:jc w:val="both"/>
        <w:rPr>
          <w:rFonts w:ascii="Times New Roman" w:hAnsi="Times New Roman"/>
          <w:bCs/>
          <w:sz w:val="24"/>
          <w:szCs w:val="24"/>
          <w:lang w:val="kk-KZ"/>
        </w:rPr>
      </w:pPr>
      <w:r>
        <w:rPr>
          <w:rFonts w:ascii="Times New Roman" w:hAnsi="Times New Roman"/>
          <w:bCs/>
          <w:sz w:val="24"/>
          <w:szCs w:val="24"/>
          <w:lang w:val="kk-KZ"/>
        </w:rPr>
        <w:t>Педагогикалық мақсатқа бағытталу әрекеті.</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044CD7"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00A93D91" w:rsidRPr="00B91E5B">
          <w:rPr>
            <w:rFonts w:ascii="Times New Roman" w:eastAsia="Times New Roman" w:hAnsi="Times New Roman" w:cs="Times New Roman"/>
            <w:bCs/>
            <w:sz w:val="24"/>
            <w:szCs w:val="24"/>
            <w:lang w:val="kk-KZ" w:eastAsia="ru-RU"/>
          </w:rPr>
          <w:t>Дүйсембінова, Р. Қ.</w:t>
        </w:r>
      </w:hyperlink>
      <w:r w:rsidR="00A93D91"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044CD7"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4" w:history="1">
        <w:r w:rsidR="00A93D91" w:rsidRPr="00B91E5B">
          <w:rPr>
            <w:rFonts w:ascii="Times New Roman" w:eastAsia="Times New Roman" w:hAnsi="Times New Roman" w:cs="Times New Roman"/>
            <w:bCs/>
            <w:sz w:val="24"/>
            <w:szCs w:val="24"/>
            <w:lang w:eastAsia="ru-RU"/>
          </w:rPr>
          <w:t>Сорокопуд, Ю. В.</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sz w:val="24"/>
          <w:szCs w:val="24"/>
          <w:lang w:val="kk-KZ" w:eastAsia="ru-RU"/>
        </w:rPr>
        <w:t>. У</w:t>
      </w:r>
      <w:r w:rsidR="00A93D91"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A93D91" w:rsidRDefault="00044CD7"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5"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proofErr w:type="gramStart"/>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proofErr w:type="gramEnd"/>
      <w:r w:rsidR="00A93D91" w:rsidRPr="00A93D91">
        <w:rPr>
          <w:rFonts w:ascii="Times New Roman" w:eastAsia="Times New Roman" w:hAnsi="Times New Roman"/>
          <w:sz w:val="24"/>
          <w:szCs w:val="24"/>
          <w:lang w:eastAsia="ru-RU"/>
        </w:rPr>
        <w:t>чебное пособие / М. Т. Громкова. - М.</w:t>
      </w:r>
      <w:proofErr w:type="gramStart"/>
      <w:r w:rsidR="00A93D91" w:rsidRPr="00A93D91">
        <w:rPr>
          <w:rFonts w:ascii="Times New Roman" w:eastAsia="Times New Roman" w:hAnsi="Times New Roman"/>
          <w:sz w:val="24"/>
          <w:szCs w:val="24"/>
          <w:lang w:eastAsia="ru-RU"/>
        </w:rPr>
        <w:t xml:space="preserve"> :</w:t>
      </w:r>
      <w:proofErr w:type="gramEnd"/>
      <w:r w:rsidR="00A93D91" w:rsidRPr="00A93D91">
        <w:rPr>
          <w:rFonts w:ascii="Times New Roman" w:eastAsia="Times New Roman" w:hAnsi="Times New Roman"/>
          <w:sz w:val="24"/>
          <w:szCs w:val="24"/>
          <w:lang w:eastAsia="ru-RU"/>
        </w:rPr>
        <w:t xml:space="preserve"> ЮНИТИ-ДАНА, 2012. - 447 с.</w:t>
      </w:r>
    </w:p>
    <w:p w:rsidR="005B5A69" w:rsidRPr="00B91E5B" w:rsidRDefault="005B5A69" w:rsidP="00787DD8">
      <w:pPr>
        <w:jc w:val="both"/>
        <w:rPr>
          <w:rFonts w:ascii="Times New Roman" w:hAnsi="Times New Roman" w:cs="Times New Roman"/>
          <w:bCs/>
          <w:sz w:val="24"/>
          <w:szCs w:val="24"/>
          <w:lang w:val="kk-KZ"/>
        </w:rPr>
      </w:pPr>
    </w:p>
    <w:p w:rsidR="005B5A69"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B91E5B">
        <w:rPr>
          <w:rFonts w:ascii="Times New Roman" w:hAnsi="Times New Roman" w:cs="Times New Roman"/>
          <w:b/>
          <w:bCs/>
          <w:sz w:val="24"/>
          <w:szCs w:val="24"/>
          <w:lang w:val="kk-KZ"/>
        </w:rPr>
        <w:t>4</w:t>
      </w:r>
      <w:r w:rsidR="005B5A69" w:rsidRPr="00B91E5B">
        <w:rPr>
          <w:rFonts w:ascii="Times New Roman" w:hAnsi="Times New Roman" w:cs="Times New Roman"/>
          <w:b/>
          <w:bCs/>
          <w:sz w:val="24"/>
          <w:szCs w:val="24"/>
          <w:lang w:val="kk-KZ"/>
        </w:rPr>
        <w:t xml:space="preserve">-лекция. </w:t>
      </w:r>
      <w:r w:rsidRPr="00B91E5B">
        <w:rPr>
          <w:rFonts w:ascii="Times New Roman" w:hAnsi="Times New Roman" w:cs="Times New Roman"/>
          <w:b/>
          <w:bCs/>
          <w:sz w:val="24"/>
          <w:szCs w:val="24"/>
          <w:lang w:val="kk-KZ"/>
        </w:rPr>
        <w:t>.</w:t>
      </w:r>
      <w:r w:rsidR="005B5A69" w:rsidRPr="00B91E5B">
        <w:rPr>
          <w:rFonts w:ascii="Times New Roman" w:hAnsi="Times New Roman" w:cs="Times New Roman"/>
          <w:sz w:val="24"/>
          <w:szCs w:val="24"/>
          <w:lang w:val="kk-KZ"/>
        </w:rPr>
        <w:t xml:space="preserve"> </w:t>
      </w:r>
      <w:r w:rsidR="005B5A69" w:rsidRPr="00B91E5B">
        <w:rPr>
          <w:rFonts w:ascii="Times New Roman" w:eastAsia="Times New Roman" w:hAnsi="Times New Roman" w:cs="Times New Roman"/>
          <w:b/>
          <w:bCs/>
          <w:sz w:val="24"/>
          <w:szCs w:val="24"/>
          <w:lang w:val="kk-KZ" w:eastAsia="ru-RU"/>
        </w:rPr>
        <w:t>Жоғары мектеп педагогикасының</w:t>
      </w:r>
      <w:r w:rsidR="0092301E">
        <w:rPr>
          <w:rFonts w:ascii="Times New Roman" w:eastAsia="Times New Roman" w:hAnsi="Times New Roman" w:cs="Times New Roman"/>
          <w:b/>
          <w:bCs/>
          <w:sz w:val="24"/>
          <w:szCs w:val="24"/>
          <w:lang w:val="kk-KZ" w:eastAsia="ru-RU"/>
        </w:rPr>
        <w:t xml:space="preserve">   </w:t>
      </w:r>
      <w:r w:rsidR="005B5A69" w:rsidRPr="00B91E5B">
        <w:rPr>
          <w:rFonts w:ascii="Times New Roman" w:eastAsia="Times New Roman" w:hAnsi="Times New Roman" w:cs="Times New Roman"/>
          <w:b/>
          <w:bCs/>
          <w:sz w:val="24"/>
          <w:szCs w:val="24"/>
          <w:lang w:val="kk-KZ" w:eastAsia="ru-RU"/>
        </w:rPr>
        <w:t>әдіснамасы.</w:t>
      </w:r>
    </w:p>
    <w:p w:rsidR="008955F5" w:rsidRPr="00B91E5B" w:rsidRDefault="008955F5" w:rsidP="005B5A69">
      <w:pPr>
        <w:spacing w:before="100" w:beforeAutospacing="1" w:after="0" w:line="240" w:lineRule="auto"/>
        <w:jc w:val="both"/>
        <w:rPr>
          <w:rFonts w:ascii="Times New Roman" w:eastAsia="Times New Roman" w:hAnsi="Times New Roman" w:cs="Times New Roman"/>
          <w:b/>
          <w:bCs/>
          <w:sz w:val="24"/>
          <w:szCs w:val="24"/>
          <w:lang w:val="kk-KZ" w:eastAsia="ru-RU"/>
        </w:rPr>
      </w:pPr>
    </w:p>
    <w:p w:rsidR="0092301E" w:rsidRPr="0092301E"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b/>
          <w:bCs/>
          <w:sz w:val="24"/>
          <w:szCs w:val="24"/>
          <w:lang w:val="kk-KZ" w:eastAsia="ru-RU"/>
        </w:rPr>
        <w:t>Жоғары мектеп педагогикасының</w:t>
      </w:r>
      <w:r>
        <w:rPr>
          <w:rFonts w:ascii="Times New Roman" w:eastAsia="Times New Roman" w:hAnsi="Times New Roman" w:cs="Times New Roman"/>
          <w:b/>
          <w:bCs/>
          <w:sz w:val="24"/>
          <w:szCs w:val="24"/>
          <w:lang w:val="kk-KZ" w:eastAsia="ru-RU"/>
        </w:rPr>
        <w:t xml:space="preserve">   </w:t>
      </w:r>
      <w:r w:rsidRPr="00B91E5B">
        <w:rPr>
          <w:rFonts w:ascii="Times New Roman" w:eastAsia="Times New Roman" w:hAnsi="Times New Roman" w:cs="Times New Roman"/>
          <w:b/>
          <w:bCs/>
          <w:sz w:val="24"/>
          <w:szCs w:val="24"/>
          <w:lang w:val="kk-KZ" w:eastAsia="ru-RU"/>
        </w:rPr>
        <w:t>әдіснамасы</w:t>
      </w:r>
      <w:r>
        <w:rPr>
          <w:rFonts w:ascii="Times New Roman" w:eastAsia="Times New Roman" w:hAnsi="Times New Roman" w:cs="Times New Roman"/>
          <w:b/>
          <w:bCs/>
          <w:sz w:val="24"/>
          <w:szCs w:val="24"/>
          <w:lang w:val="kk-KZ" w:eastAsia="ru-RU"/>
        </w:rPr>
        <w:t xml:space="preserve"> </w:t>
      </w:r>
      <w:r w:rsidRPr="0092301E">
        <w:rPr>
          <w:rFonts w:ascii="Times New Roman" w:eastAsia="Times New Roman" w:hAnsi="Times New Roman" w:cs="Times New Roman"/>
          <w:b/>
          <w:sz w:val="24"/>
          <w:szCs w:val="24"/>
          <w:lang w:val="kk-KZ" w:eastAsia="ru-RU"/>
        </w:rPr>
        <w:t xml:space="preserve">туралы </w:t>
      </w:r>
      <w:r w:rsidRPr="00B91E5B">
        <w:rPr>
          <w:rFonts w:ascii="Times New Roman" w:eastAsia="Times New Roman" w:hAnsi="Times New Roman" w:cs="Times New Roman"/>
          <w:sz w:val="24"/>
          <w:szCs w:val="24"/>
          <w:lang w:val="kk-KZ" w:eastAsia="ru-RU"/>
        </w:rPr>
        <w:t>жалпы түсінік қалыптастыру, ғылыми</w:t>
      </w:r>
      <w:r>
        <w:rPr>
          <w:rFonts w:ascii="Times New Roman" w:eastAsia="Times New Roman" w:hAnsi="Times New Roman" w:cs="Times New Roman"/>
          <w:sz w:val="24"/>
          <w:szCs w:val="24"/>
          <w:lang w:val="kk-KZ" w:eastAsia="ru-RU"/>
        </w:rPr>
        <w:t xml:space="preserve"> негізде </w:t>
      </w:r>
      <w:r w:rsidRPr="00B91E5B">
        <w:rPr>
          <w:rFonts w:ascii="Times New Roman" w:eastAsia="Times New Roman" w:hAnsi="Times New Roman" w:cs="Times New Roman"/>
          <w:sz w:val="24"/>
          <w:szCs w:val="24"/>
          <w:lang w:val="kk-KZ" w:eastAsia="ru-RU"/>
        </w:rPr>
        <w:t xml:space="preserve"> сипаттау.</w:t>
      </w:r>
    </w:p>
    <w:p w:rsidR="005B5A69" w:rsidRPr="00B91E5B" w:rsidRDefault="008955F5" w:rsidP="005B5A69">
      <w:pPr>
        <w:spacing w:before="100" w:beforeAutospacing="1"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Жоспар: </w:t>
      </w:r>
      <w:r w:rsidR="005B5A69" w:rsidRPr="00B91E5B">
        <w:rPr>
          <w:rFonts w:ascii="Times New Roman" w:eastAsia="Times New Roman" w:hAnsi="Times New Roman" w:cs="Times New Roman"/>
          <w:b/>
          <w:bCs/>
          <w:sz w:val="24"/>
          <w:szCs w:val="24"/>
          <w:lang w:val="kk-KZ" w:eastAsia="ru-RU"/>
        </w:rPr>
        <w:t>:</w:t>
      </w:r>
    </w:p>
    <w:p w:rsidR="005B5A69" w:rsidRPr="008955F5" w:rsidRDefault="005B5A69" w:rsidP="008955F5">
      <w:pPr>
        <w:pStyle w:val="a4"/>
        <w:numPr>
          <w:ilvl w:val="0"/>
          <w:numId w:val="4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bCs/>
          <w:color w:val="000000"/>
          <w:sz w:val="24"/>
          <w:szCs w:val="24"/>
          <w:lang w:val="kk-KZ" w:eastAsia="ru-RU"/>
        </w:rPr>
        <w:t>Методология</w:t>
      </w:r>
      <w:r w:rsidRPr="008955F5">
        <w:rPr>
          <w:rFonts w:ascii="Times New Roman" w:eastAsia="Times New Roman" w:hAnsi="Times New Roman"/>
          <w:color w:val="000000"/>
          <w:sz w:val="24"/>
          <w:szCs w:val="24"/>
          <w:lang w:val="kk-KZ" w:eastAsia="ru-RU"/>
        </w:rPr>
        <w:t> (грек. </w:t>
      </w:r>
      <w:r w:rsidRPr="008955F5">
        <w:rPr>
          <w:rFonts w:ascii="Times New Roman" w:eastAsia="Times New Roman" w:hAnsi="Times New Roman"/>
          <w:i/>
          <w:iCs/>
          <w:color w:val="000000"/>
          <w:sz w:val="24"/>
          <w:szCs w:val="24"/>
          <w:lang w:val="kk-KZ" w:eastAsia="ru-RU"/>
        </w:rPr>
        <w:t>metodos</w:t>
      </w:r>
      <w:r w:rsidRPr="008955F5">
        <w:rPr>
          <w:rFonts w:ascii="Times New Roman" w:eastAsia="Times New Roman" w:hAnsi="Times New Roman"/>
          <w:color w:val="000000"/>
          <w:sz w:val="24"/>
          <w:szCs w:val="24"/>
          <w:lang w:val="kk-KZ" w:eastAsia="ru-RU"/>
        </w:rPr>
        <w:t> – таным жолы, </w:t>
      </w:r>
      <w:r w:rsidRPr="008955F5">
        <w:rPr>
          <w:rFonts w:ascii="Times New Roman" w:eastAsia="Times New Roman" w:hAnsi="Times New Roman"/>
          <w:i/>
          <w:iCs/>
          <w:color w:val="000000"/>
          <w:sz w:val="24"/>
          <w:szCs w:val="24"/>
          <w:lang w:val="kk-KZ" w:eastAsia="ru-RU"/>
        </w:rPr>
        <w:t>logos</w:t>
      </w:r>
      <w:r w:rsidRPr="008955F5">
        <w:rPr>
          <w:rFonts w:ascii="Times New Roman" w:eastAsia="Times New Roman" w:hAnsi="Times New Roman"/>
          <w:color w:val="000000"/>
          <w:sz w:val="24"/>
          <w:szCs w:val="24"/>
          <w:lang w:val="kk-KZ" w:eastAsia="ru-RU"/>
        </w:rPr>
        <w:t> – ілім) :</w:t>
      </w:r>
    </w:p>
    <w:p w:rsidR="005B5A69" w:rsidRPr="008955F5" w:rsidRDefault="0092301E" w:rsidP="008955F5">
      <w:pPr>
        <w:pStyle w:val="a4"/>
        <w:numPr>
          <w:ilvl w:val="0"/>
          <w:numId w:val="4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color w:val="000000"/>
          <w:sz w:val="24"/>
          <w:szCs w:val="24"/>
          <w:lang w:val="kk-KZ" w:eastAsia="ru-RU"/>
        </w:rPr>
        <w:t>Б</w:t>
      </w:r>
      <w:r w:rsidR="005B5A69" w:rsidRPr="008955F5">
        <w:rPr>
          <w:rFonts w:ascii="Times New Roman" w:eastAsia="Times New Roman" w:hAnsi="Times New Roman"/>
          <w:color w:val="000000"/>
          <w:sz w:val="24"/>
          <w:szCs w:val="24"/>
          <w:lang w:val="kk-KZ" w:eastAsia="ru-RU"/>
        </w:rPr>
        <w:t>елгілі бір ғылымда қолданылатын танымдық әдіс-тәсілдердің жиынтығы;</w:t>
      </w:r>
    </w:p>
    <w:p w:rsidR="005B5A69" w:rsidRPr="008955F5" w:rsidRDefault="0092301E" w:rsidP="008955F5">
      <w:pPr>
        <w:pStyle w:val="a4"/>
        <w:numPr>
          <w:ilvl w:val="0"/>
          <w:numId w:val="4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color w:val="000000"/>
          <w:sz w:val="24"/>
          <w:szCs w:val="24"/>
          <w:lang w:val="kk-KZ" w:eastAsia="ru-RU"/>
        </w:rPr>
        <w:t>Т</w:t>
      </w:r>
      <w:r w:rsidR="005B5A69" w:rsidRPr="008955F5">
        <w:rPr>
          <w:rFonts w:ascii="Times New Roman" w:eastAsia="Times New Roman" w:hAnsi="Times New Roman"/>
          <w:color w:val="000000"/>
          <w:sz w:val="24"/>
          <w:szCs w:val="24"/>
          <w:lang w:val="kk-KZ" w:eastAsia="ru-RU"/>
        </w:rPr>
        <w:t>анымның принципін, формасы мен әдіс-тәсілін құру жөніндегі ілім.</w:t>
      </w:r>
      <w:r w:rsidR="005B5A69" w:rsidRPr="008955F5">
        <w:rPr>
          <w:rFonts w:ascii="Times New Roman" w:eastAsia="Times New Roman" w:hAnsi="Times New Roman"/>
          <w:sz w:val="24"/>
          <w:szCs w:val="24"/>
          <w:lang w:val="kk-KZ" w:eastAsia="ru-RU"/>
        </w:rPr>
        <w:t xml:space="preserve"> </w:t>
      </w:r>
    </w:p>
    <w:p w:rsidR="005B5A69"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B91E5B">
        <w:rPr>
          <w:rFonts w:ascii="Times New Roman" w:eastAsia="Times New Roman" w:hAnsi="Times New Roman" w:cs="Times New Roman"/>
          <w:color w:val="A55858"/>
          <w:sz w:val="24"/>
          <w:szCs w:val="24"/>
          <w:lang w:val="kk-KZ" w:eastAsia="ru-RU"/>
        </w:rPr>
        <w:t>философиялық-логикалық</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A55858"/>
          <w:sz w:val="24"/>
          <w:szCs w:val="24"/>
          <w:lang w:val="kk-KZ" w:eastAsia="ru-RU"/>
        </w:rPr>
        <w:t>танымдық-теориялық</w:t>
      </w:r>
      <w:r w:rsidRPr="00B91E5B">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B91E5B">
        <w:rPr>
          <w:rFonts w:ascii="Times New Roman" w:eastAsia="Times New Roman" w:hAnsi="Times New Roman" w:cs="Times New Roman"/>
          <w:color w:val="0B0080"/>
          <w:sz w:val="24"/>
          <w:szCs w:val="24"/>
          <w:lang w:val="kk-KZ" w:eastAsia="ru-RU"/>
        </w:rPr>
        <w:t>Философия</w:t>
      </w:r>
      <w:r w:rsidRPr="00B91E5B">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B91E5B">
        <w:rPr>
          <w:rFonts w:ascii="Times New Roman" w:eastAsia="Times New Roman" w:hAnsi="Times New Roman" w:cs="Times New Roman"/>
          <w:i/>
          <w:iCs/>
          <w:sz w:val="24"/>
          <w:szCs w:val="24"/>
          <w:lang w:val="kk-KZ" w:eastAsia="ru-RU"/>
        </w:rPr>
        <w:t>методологияның</w:t>
      </w:r>
      <w:r w:rsidRPr="00B91E5B">
        <w:rPr>
          <w:rFonts w:ascii="Times New Roman" w:eastAsia="Times New Roman" w:hAnsi="Times New Roman" w:cs="Times New Roman"/>
          <w:sz w:val="24"/>
          <w:szCs w:val="24"/>
          <w:lang w:val="kk-KZ" w:eastAsia="ru-RU"/>
        </w:rPr>
        <w:t> негізі салынды.  </w:t>
      </w:r>
      <w:r w:rsidRPr="00B91E5B">
        <w:rPr>
          <w:rFonts w:ascii="Times New Roman" w:eastAsia="Times New Roman" w:hAnsi="Times New Roman" w:cs="Times New Roman"/>
          <w:color w:val="0B0080"/>
          <w:sz w:val="24"/>
          <w:szCs w:val="24"/>
          <w:lang w:val="kk-KZ" w:eastAsia="ru-RU"/>
        </w:rPr>
        <w:t>Аристотель</w:t>
      </w:r>
      <w:r w:rsidRPr="00B91E5B">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B91E5B">
        <w:rPr>
          <w:rFonts w:ascii="Times New Roman" w:eastAsia="Times New Roman" w:hAnsi="Times New Roman" w:cs="Times New Roman"/>
          <w:color w:val="0B0080"/>
          <w:sz w:val="24"/>
          <w:szCs w:val="24"/>
          <w:lang w:val="kk-KZ" w:eastAsia="ru-RU"/>
        </w:rPr>
        <w:t>жаратылыстану</w:t>
      </w:r>
      <w:r w:rsidRPr="00B91E5B">
        <w:rPr>
          <w:rFonts w:ascii="Times New Roman" w:eastAsia="Times New Roman" w:hAnsi="Times New Roman" w:cs="Times New Roman"/>
          <w:sz w:val="24"/>
          <w:szCs w:val="24"/>
          <w:lang w:val="kk-KZ" w:eastAsia="ru-RU"/>
        </w:rPr>
        <w:t> ғылымының қарқынды дамуына байланысты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B91E5B">
        <w:rPr>
          <w:rFonts w:ascii="Times New Roman" w:eastAsia="Times New Roman" w:hAnsi="Times New Roman" w:cs="Times New Roman"/>
          <w:color w:val="A55858"/>
          <w:sz w:val="24"/>
          <w:szCs w:val="24"/>
          <w:lang w:val="kk-KZ" w:eastAsia="ru-RU"/>
        </w:rPr>
        <w:t>Ф.Бэкон</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0B0080"/>
          <w:sz w:val="24"/>
          <w:szCs w:val="24"/>
          <w:lang w:val="kk-KZ" w:eastAsia="ru-RU"/>
        </w:rPr>
        <w:t>материяны</w:t>
      </w:r>
      <w:r w:rsidRPr="00B91E5B">
        <w:rPr>
          <w:rFonts w:ascii="Times New Roman" w:eastAsia="Times New Roman" w:hAnsi="Times New Roman" w:cs="Times New Roman"/>
          <w:sz w:val="24"/>
          <w:szCs w:val="24"/>
          <w:lang w:val="kk-KZ" w:eastAsia="ru-RU"/>
        </w:rPr>
        <w:t xml:space="preserve">  және оның әр түрлі формаларын </w:t>
      </w:r>
      <w:r w:rsidRPr="00B91E5B">
        <w:rPr>
          <w:rFonts w:ascii="Times New Roman" w:eastAsia="Times New Roman" w:hAnsi="Times New Roman" w:cs="Times New Roman"/>
          <w:color w:val="A55858"/>
          <w:sz w:val="24"/>
          <w:szCs w:val="24"/>
          <w:lang w:val="kk-KZ" w:eastAsia="ru-RU"/>
        </w:rPr>
        <w:t>материалистік философия</w:t>
      </w:r>
      <w:r w:rsidRPr="00B91E5B">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B91E5B">
        <w:rPr>
          <w:rFonts w:ascii="Times New Roman" w:eastAsia="Times New Roman" w:hAnsi="Times New Roman" w:cs="Times New Roman"/>
          <w:i/>
          <w:iCs/>
          <w:sz w:val="24"/>
          <w:szCs w:val="24"/>
          <w:lang w:val="kk-KZ" w:eastAsia="ru-RU"/>
        </w:rPr>
        <w:t>методологияның</w:t>
      </w:r>
      <w:r w:rsidRPr="00B91E5B">
        <w:rPr>
          <w:rFonts w:ascii="Times New Roman" w:eastAsia="Times New Roman" w:hAnsi="Times New Roman" w:cs="Times New Roman"/>
          <w:sz w:val="24"/>
          <w:szCs w:val="24"/>
          <w:lang w:val="kk-KZ" w:eastAsia="ru-RU"/>
        </w:rPr>
        <w:t> ең негізгі, тиімді әдіс деп есептеді. Р.</w:t>
      </w:r>
      <w:r w:rsidRPr="00B91E5B">
        <w:rPr>
          <w:rFonts w:ascii="Times New Roman" w:eastAsia="Times New Roman" w:hAnsi="Times New Roman" w:cs="Times New Roman"/>
          <w:color w:val="A55858"/>
          <w:sz w:val="24"/>
          <w:szCs w:val="24"/>
          <w:lang w:val="kk-KZ" w:eastAsia="ru-RU"/>
        </w:rPr>
        <w:t>Декарттың</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Әдіс туралы ойлауында</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Бэконның</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0B0080"/>
          <w:sz w:val="24"/>
          <w:szCs w:val="24"/>
          <w:lang w:val="kk-KZ" w:eastAsia="ru-RU"/>
        </w:rPr>
        <w:t>эмпиризміне</w:t>
      </w:r>
      <w:r w:rsidRPr="00B91E5B">
        <w:rPr>
          <w:rFonts w:ascii="Times New Roman" w:eastAsia="Times New Roman" w:hAnsi="Times New Roman" w:cs="Times New Roman"/>
          <w:sz w:val="24"/>
          <w:szCs w:val="24"/>
          <w:lang w:val="kk-KZ" w:eastAsia="ru-RU"/>
        </w:rPr>
        <w:t> қарсы қойған  </w:t>
      </w:r>
      <w:r w:rsidRPr="00B91E5B">
        <w:rPr>
          <w:rFonts w:ascii="Times New Roman" w:eastAsia="Times New Roman" w:hAnsi="Times New Roman" w:cs="Times New Roman"/>
          <w:color w:val="A55858"/>
          <w:sz w:val="24"/>
          <w:szCs w:val="24"/>
          <w:lang w:val="kk-KZ" w:eastAsia="ru-RU"/>
        </w:rPr>
        <w:t>рационалистік әдісі</w:t>
      </w:r>
      <w:r w:rsidRPr="00B91E5B">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B91E5B">
        <w:rPr>
          <w:rFonts w:ascii="Times New Roman" w:eastAsia="Times New Roman" w:hAnsi="Times New Roman" w:cs="Times New Roman"/>
          <w:i/>
          <w:iCs/>
          <w:sz w:val="24"/>
          <w:szCs w:val="24"/>
          <w:lang w:val="kk-KZ" w:eastAsia="ru-RU"/>
        </w:rPr>
        <w:t>методологиялық</w:t>
      </w:r>
      <w:r w:rsidRPr="00B91E5B">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B91E5B">
        <w:rPr>
          <w:rFonts w:ascii="Times New Roman" w:eastAsia="Times New Roman" w:hAnsi="Times New Roman" w:cs="Times New Roman"/>
          <w:color w:val="A55858"/>
          <w:sz w:val="24"/>
          <w:szCs w:val="24"/>
          <w:lang w:val="kk-KZ" w:eastAsia="ru-RU"/>
        </w:rPr>
        <w:t>И.Кант</w:t>
      </w:r>
      <w:r w:rsidRPr="00B91E5B">
        <w:rPr>
          <w:rFonts w:ascii="Times New Roman" w:eastAsia="Times New Roman" w:hAnsi="Times New Roman" w:cs="Times New Roman"/>
          <w:sz w:val="24"/>
          <w:szCs w:val="24"/>
          <w:lang w:val="kk-KZ" w:eastAsia="ru-RU"/>
        </w:rPr>
        <w:t> “Таза ақыл” жүйесінің формальды шарттарын ашуға тиіс </w:t>
      </w:r>
      <w:r w:rsidRPr="00B91E5B">
        <w:rPr>
          <w:rFonts w:ascii="Times New Roman" w:eastAsia="Times New Roman" w:hAnsi="Times New Roman" w:cs="Times New Roman"/>
          <w:color w:val="A55858"/>
          <w:sz w:val="24"/>
          <w:szCs w:val="24"/>
          <w:lang w:val="kk-KZ" w:eastAsia="ru-RU"/>
        </w:rPr>
        <w:t>трансценденталды методология идеясын</w:t>
      </w:r>
      <w:r w:rsidRPr="00B91E5B">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B91E5B">
        <w:rPr>
          <w:rFonts w:ascii="Times New Roman" w:eastAsia="Times New Roman" w:hAnsi="Times New Roman" w:cs="Times New Roman"/>
          <w:color w:val="A55858"/>
          <w:sz w:val="24"/>
          <w:szCs w:val="24"/>
          <w:lang w:val="kk-KZ" w:eastAsia="ru-RU"/>
        </w:rPr>
        <w:t>Г.Гегель</w:t>
      </w:r>
      <w:r w:rsidRPr="00B91E5B">
        <w:rPr>
          <w:rFonts w:ascii="Times New Roman" w:eastAsia="Times New Roman" w:hAnsi="Times New Roman" w:cs="Times New Roman"/>
          <w:sz w:val="24"/>
          <w:szCs w:val="24"/>
          <w:lang w:val="kk-KZ" w:eastAsia="ru-RU"/>
        </w:rPr>
        <w:t> қарапайым әдісті кез келген ғылым (</w:t>
      </w:r>
      <w:r w:rsidRPr="00B91E5B">
        <w:rPr>
          <w:rFonts w:ascii="Times New Roman" w:eastAsia="Times New Roman" w:hAnsi="Times New Roman" w:cs="Times New Roman"/>
          <w:color w:val="0B0080"/>
          <w:sz w:val="24"/>
          <w:szCs w:val="24"/>
          <w:lang w:val="kk-KZ" w:eastAsia="ru-RU"/>
        </w:rPr>
        <w:t>механика</w:t>
      </w:r>
      <w:r w:rsidRPr="00B91E5B">
        <w:rPr>
          <w:rFonts w:ascii="Times New Roman" w:eastAsia="Times New Roman" w:hAnsi="Times New Roman" w:cs="Times New Roman"/>
          <w:sz w:val="24"/>
          <w:szCs w:val="24"/>
          <w:lang w:val="kk-KZ" w:eastAsia="ru-RU"/>
        </w:rPr>
        <w:t> немесе </w:t>
      </w:r>
      <w:r w:rsidRPr="00B91E5B">
        <w:rPr>
          <w:rFonts w:ascii="Times New Roman" w:eastAsia="Times New Roman" w:hAnsi="Times New Roman" w:cs="Times New Roman"/>
          <w:color w:val="0B0080"/>
          <w:sz w:val="24"/>
          <w:szCs w:val="24"/>
          <w:lang w:val="kk-KZ" w:eastAsia="ru-RU"/>
        </w:rPr>
        <w:t>математика</w:t>
      </w:r>
      <w:r w:rsidRPr="00B91E5B">
        <w:rPr>
          <w:rFonts w:ascii="Times New Roman" w:eastAsia="Times New Roman" w:hAnsi="Times New Roman" w:cs="Times New Roman"/>
          <w:sz w:val="24"/>
          <w:szCs w:val="24"/>
          <w:lang w:val="kk-KZ" w:eastAsia="ru-RU"/>
        </w:rPr>
        <w:t>) үшін даму принципі етіп алғысы келмеді.</w:t>
      </w:r>
      <w:r w:rsidRPr="00B91E5B">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B91E5B">
        <w:rPr>
          <w:rFonts w:ascii="Times New Roman" w:eastAsia="Times New Roman" w:hAnsi="Times New Roman" w:cs="Times New Roman"/>
          <w:i/>
          <w:iCs/>
          <w:sz w:val="24"/>
          <w:szCs w:val="24"/>
          <w:lang w:val="kk-KZ" w:eastAsia="ru-RU"/>
        </w:rPr>
        <w:t>милософиялық методология</w:t>
      </w:r>
      <w:r w:rsidRPr="00B91E5B">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w:t>
      </w:r>
      <w:r w:rsidRPr="00B91E5B">
        <w:rPr>
          <w:rFonts w:ascii="Times New Roman" w:eastAsia="Times New Roman" w:hAnsi="Times New Roman" w:cs="Times New Roman"/>
          <w:sz w:val="24"/>
          <w:szCs w:val="24"/>
          <w:lang w:val="kk-KZ" w:eastAsia="ru-RU"/>
        </w:rPr>
        <w:lastRenderedPageBreak/>
        <w:t xml:space="preserve">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rsidR="00A93D91" w:rsidRPr="00A93D91"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 xml:space="preserve">Бақылау сұрақтары: </w:t>
      </w:r>
    </w:p>
    <w:p w:rsidR="00A93D91"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Әдіснама деніміз не?</w:t>
      </w:r>
    </w:p>
    <w:p w:rsidR="00A93D91" w:rsidRPr="00A93D91"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Теориялық білімді практикада жүзеге асыру  тәсілі.</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A93D91" w:rsidRDefault="00044CD7"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00A93D91" w:rsidRPr="00A93D91">
          <w:rPr>
            <w:rFonts w:ascii="Times New Roman" w:eastAsia="Times New Roman" w:hAnsi="Times New Roman"/>
            <w:bCs/>
            <w:sz w:val="24"/>
            <w:szCs w:val="24"/>
            <w:lang w:val="kk-KZ" w:eastAsia="ru-RU"/>
          </w:rPr>
          <w:t>Дүйсембінова, Р. Қ.</w:t>
        </w:r>
      </w:hyperlink>
      <w:r w:rsidR="00A93D91" w:rsidRPr="00A93D91">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A93D91" w:rsidRDefault="00044CD7"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00A93D91" w:rsidRPr="00A93D91">
          <w:rPr>
            <w:rFonts w:ascii="Times New Roman" w:eastAsia="Times New Roman" w:hAnsi="Times New Roman"/>
            <w:bCs/>
            <w:sz w:val="24"/>
            <w:szCs w:val="24"/>
            <w:lang w:eastAsia="ru-RU"/>
          </w:rPr>
          <w:t>Сорокопуд, Ю. В.</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sz w:val="24"/>
          <w:szCs w:val="24"/>
          <w:lang w:val="kk-KZ" w:eastAsia="ru-RU"/>
        </w:rPr>
        <w:t>. У</w:t>
      </w:r>
      <w:r w:rsidR="00A93D91"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A93D91" w:rsidRDefault="00044CD7"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8"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proofErr w:type="gramStart"/>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proofErr w:type="gramEnd"/>
      <w:r w:rsidR="00A93D91" w:rsidRPr="00A93D91">
        <w:rPr>
          <w:rFonts w:ascii="Times New Roman" w:eastAsia="Times New Roman" w:hAnsi="Times New Roman"/>
          <w:sz w:val="24"/>
          <w:szCs w:val="24"/>
          <w:lang w:eastAsia="ru-RU"/>
        </w:rPr>
        <w:t>чебное пособие / М. Т. Громкова. - М.</w:t>
      </w:r>
      <w:proofErr w:type="gramStart"/>
      <w:r w:rsidR="00A93D91" w:rsidRPr="00A93D91">
        <w:rPr>
          <w:rFonts w:ascii="Times New Roman" w:eastAsia="Times New Roman" w:hAnsi="Times New Roman"/>
          <w:sz w:val="24"/>
          <w:szCs w:val="24"/>
          <w:lang w:eastAsia="ru-RU"/>
        </w:rPr>
        <w:t xml:space="preserve"> :</w:t>
      </w:r>
      <w:proofErr w:type="gramEnd"/>
      <w:r w:rsidR="00A93D91" w:rsidRPr="00A93D91">
        <w:rPr>
          <w:rFonts w:ascii="Times New Roman" w:eastAsia="Times New Roman" w:hAnsi="Times New Roman"/>
          <w:sz w:val="24"/>
          <w:szCs w:val="24"/>
          <w:lang w:eastAsia="ru-RU"/>
        </w:rPr>
        <w:t xml:space="preserve"> ЮНИТИ-ДАНА, 2012. - 447 с.</w:t>
      </w:r>
    </w:p>
    <w:p w:rsidR="00A93D91" w:rsidRPr="00B91E5B"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5D6A90"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B91E5B">
        <w:rPr>
          <w:rFonts w:ascii="Times New Roman" w:eastAsia="Times New Roman" w:hAnsi="Times New Roman" w:cs="Times New Roman"/>
          <w:b/>
          <w:bCs/>
          <w:sz w:val="24"/>
          <w:szCs w:val="24"/>
          <w:u w:val="single"/>
          <w:lang w:val="kk-KZ" w:eastAsia="ru-RU"/>
        </w:rPr>
        <w:t xml:space="preserve">5 -дәріс.  </w:t>
      </w:r>
      <w:r w:rsidRPr="00B91E5B">
        <w:rPr>
          <w:rFonts w:ascii="Times New Roman" w:hAnsi="Times New Roman" w:cs="Times New Roman"/>
          <w:b/>
          <w:sz w:val="24"/>
          <w:szCs w:val="24"/>
          <w:lang w:val="kk-KZ"/>
        </w:rPr>
        <w:t>Жоғары мектеп оқытушысының кәсіби  коммуникативтік құзыреттілігі</w:t>
      </w:r>
      <w:r w:rsidRPr="00B91E5B">
        <w:rPr>
          <w:rFonts w:ascii="Times New Roman" w:eastAsia="Times New Roman" w:hAnsi="Times New Roman" w:cs="Times New Roman"/>
          <w:b/>
          <w:bCs/>
          <w:sz w:val="24"/>
          <w:szCs w:val="24"/>
          <w:u w:val="single"/>
          <w:lang w:val="kk-KZ" w:eastAsia="ru-RU"/>
        </w:rPr>
        <w:t xml:space="preserve"> . </w:t>
      </w:r>
    </w:p>
    <w:p w:rsidR="008955F5" w:rsidRDefault="0092301E" w:rsidP="005B5A69">
      <w:pPr>
        <w:spacing w:before="100" w:beforeAutospacing="1" w:after="0" w:line="240" w:lineRule="auto"/>
        <w:jc w:val="both"/>
        <w:rPr>
          <w:rFonts w:ascii="Times New Roman" w:eastAsia="Times New Roman" w:hAnsi="Times New Roman" w:cs="Times New Roman"/>
          <w:bCs/>
          <w:sz w:val="24"/>
          <w:szCs w:val="24"/>
          <w:u w:val="single"/>
          <w:lang w:val="kk-KZ" w:eastAsia="ru-RU"/>
        </w:rPr>
      </w:pPr>
      <w:r>
        <w:rPr>
          <w:rFonts w:ascii="Times New Roman" w:eastAsia="Times New Roman" w:hAnsi="Times New Roman" w:cs="Times New Roman"/>
          <w:b/>
          <w:bCs/>
          <w:sz w:val="24"/>
          <w:szCs w:val="24"/>
          <w:lang w:val="kk-KZ" w:eastAsia="ru-RU"/>
        </w:rPr>
        <w:t xml:space="preserve"> Дәрістің мақсаты: </w:t>
      </w:r>
      <w:r w:rsidRPr="008955F5">
        <w:rPr>
          <w:rFonts w:ascii="Times New Roman" w:hAnsi="Times New Roman" w:cs="Times New Roman"/>
          <w:sz w:val="24"/>
          <w:szCs w:val="24"/>
          <w:lang w:val="kk-KZ"/>
        </w:rPr>
        <w:t>Жоғары мектеп оқытушысының кәсіби  коммуникативтік құзыреттілігі</w:t>
      </w:r>
      <w:r w:rsidRPr="008955F5">
        <w:rPr>
          <w:rFonts w:ascii="Times New Roman" w:eastAsia="Times New Roman" w:hAnsi="Times New Roman" w:cs="Times New Roman"/>
          <w:bCs/>
          <w:sz w:val="24"/>
          <w:szCs w:val="24"/>
          <w:u w:val="single"/>
          <w:lang w:val="kk-KZ" w:eastAsia="ru-RU"/>
        </w:rPr>
        <w:t>н негіздеу.</w:t>
      </w:r>
    </w:p>
    <w:p w:rsidR="0092301E" w:rsidRPr="008955F5" w:rsidRDefault="008955F5"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8955F5">
        <w:rPr>
          <w:rFonts w:ascii="Times New Roman" w:eastAsia="Times New Roman" w:hAnsi="Times New Roman" w:cs="Times New Roman"/>
          <w:b/>
          <w:bCs/>
          <w:sz w:val="24"/>
          <w:szCs w:val="24"/>
          <w:u w:val="single"/>
          <w:lang w:val="kk-KZ" w:eastAsia="ru-RU"/>
        </w:rPr>
        <w:t xml:space="preserve">Жоспар: </w:t>
      </w:r>
    </w:p>
    <w:p w:rsidR="005D6A90" w:rsidRPr="008955F5"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Cs/>
          <w:sz w:val="24"/>
          <w:szCs w:val="24"/>
          <w:u w:val="single"/>
          <w:lang w:val="kk-KZ" w:eastAsia="ru-RU"/>
        </w:rPr>
      </w:pPr>
      <w:r w:rsidRPr="008955F5">
        <w:rPr>
          <w:rFonts w:ascii="Times New Roman" w:hAnsi="Times New Roman"/>
          <w:sz w:val="24"/>
          <w:szCs w:val="24"/>
          <w:lang w:val="kk-KZ"/>
        </w:rPr>
        <w:t>Жоғары мектеп оқытушысының кәсіби  коммуникативтік құзыреттілігі</w:t>
      </w:r>
      <w:r w:rsidRPr="008955F5">
        <w:rPr>
          <w:rFonts w:ascii="Times New Roman" w:eastAsia="Times New Roman" w:hAnsi="Times New Roman"/>
          <w:bCs/>
          <w:sz w:val="24"/>
          <w:szCs w:val="24"/>
          <w:u w:val="single"/>
          <w:lang w:val="kk-KZ" w:eastAsia="ru-RU"/>
        </w:rPr>
        <w:t xml:space="preserve"> </w:t>
      </w:r>
    </w:p>
    <w:p w:rsidR="005D6A90" w:rsidRPr="008955F5"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Cs/>
          <w:sz w:val="24"/>
          <w:szCs w:val="24"/>
          <w:u w:val="single"/>
          <w:lang w:val="kk-KZ" w:eastAsia="ru-RU"/>
        </w:rPr>
      </w:pPr>
      <w:r w:rsidRPr="008955F5">
        <w:rPr>
          <w:rFonts w:ascii="Times New Roman" w:eastAsia="Times New Roman" w:hAnsi="Times New Roman"/>
          <w:sz w:val="24"/>
          <w:szCs w:val="24"/>
          <w:lang w:val="kk-KZ" w:eastAsia="ru-RU"/>
        </w:rPr>
        <w:t>Педагогикалық процесс</w:t>
      </w:r>
    </w:p>
    <w:p w:rsidR="008955F5" w:rsidRPr="008955F5" w:rsidRDefault="008955F5" w:rsidP="008955F5">
      <w:pPr>
        <w:tabs>
          <w:tab w:val="num" w:pos="3828"/>
        </w:tabs>
        <w:spacing w:before="100" w:beforeAutospacing="1" w:after="0" w:line="240" w:lineRule="auto"/>
        <w:ind w:left="3828"/>
        <w:jc w:val="both"/>
        <w:rPr>
          <w:rFonts w:ascii="Times New Roman" w:eastAsia="Times New Roman" w:hAnsi="Times New Roman"/>
          <w:bCs/>
          <w:sz w:val="24"/>
          <w:szCs w:val="24"/>
          <w:u w:val="single"/>
          <w:lang w:val="kk-KZ" w:eastAsia="ru-RU"/>
        </w:rPr>
      </w:pPr>
    </w:p>
    <w:p w:rsidR="005B5A69" w:rsidRPr="00B91E5B" w:rsidRDefault="005D6A90"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u w:val="single"/>
          <w:lang w:val="kk-KZ" w:eastAsia="ru-RU"/>
        </w:rPr>
        <w:t xml:space="preserve">   </w:t>
      </w:r>
      <w:r w:rsidR="005B5A69" w:rsidRPr="00B91E5B">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Pr>
          <w:rFonts w:ascii="Times New Roman" w:eastAsia="Times New Roman" w:hAnsi="Times New Roman" w:cs="Times New Roman"/>
          <w:sz w:val="24"/>
          <w:szCs w:val="24"/>
          <w:lang w:val="kk-KZ" w:eastAsia="ru-RU"/>
        </w:rPr>
        <w:t>дегені</w:t>
      </w:r>
      <w:r w:rsidR="005B5A69" w:rsidRPr="00B91E5B">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материалдық-техникалық, санитарлық-гигеналық, моральдік-психологиялық, эстетикалық және т.б. жағдайлар жатады.</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iCs/>
          <w:sz w:val="24"/>
          <w:szCs w:val="24"/>
          <w:lang w:val="kk-KZ" w:eastAsia="ru-RU"/>
        </w:rPr>
        <w:t xml:space="preserve">Құрылым </w:t>
      </w:r>
      <w:r w:rsidRPr="00B91E5B">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rsidR="00A93D91"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процесс жүретін жүйенің </w:t>
      </w:r>
      <w:r w:rsidRPr="00B91E5B">
        <w:rPr>
          <w:rFonts w:ascii="Times New Roman" w:eastAsia="Times New Roman" w:hAnsi="Times New Roman" w:cs="Times New Roman"/>
          <w:i/>
          <w:iCs/>
          <w:sz w:val="24"/>
          <w:szCs w:val="24"/>
          <w:lang w:val="kk-KZ" w:eastAsia="ru-RU"/>
        </w:rPr>
        <w:t xml:space="preserve">компоненттері – </w:t>
      </w:r>
      <w:r w:rsidRPr="00B91E5B">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B91E5B">
        <w:rPr>
          <w:rFonts w:ascii="Times New Roman" w:eastAsia="Times New Roman" w:hAnsi="Times New Roman" w:cs="Times New Roman"/>
          <w:i/>
          <w:iCs/>
          <w:sz w:val="24"/>
          <w:szCs w:val="24"/>
          <w:lang w:val="kk-KZ" w:eastAsia="ru-RU"/>
        </w:rPr>
        <w:t> </w:t>
      </w:r>
      <w:r w:rsidRPr="00B91E5B">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B91E5B">
        <w:rPr>
          <w:rFonts w:ascii="Times New Roman" w:eastAsia="Times New Roman" w:hAnsi="Times New Roman" w:cs="Times New Roman"/>
          <w:i/>
          <w:iCs/>
          <w:sz w:val="24"/>
          <w:szCs w:val="24"/>
          <w:lang w:val="kk-KZ" w:eastAsia="ru-RU"/>
        </w:rPr>
        <w:t xml:space="preserve">мақсатты компонентіне </w:t>
      </w:r>
      <w:r w:rsidRPr="00B91E5B">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B91E5B">
        <w:rPr>
          <w:rFonts w:ascii="Times New Roman" w:eastAsia="Times New Roman" w:hAnsi="Times New Roman" w:cs="Times New Roman"/>
          <w:i/>
          <w:iCs/>
          <w:sz w:val="24"/>
          <w:szCs w:val="24"/>
          <w:lang w:val="kk-KZ" w:eastAsia="ru-RU"/>
        </w:rPr>
        <w:t>Мазмұнды компонент</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 </w:t>
      </w:r>
      <w:r w:rsidRPr="00B91E5B">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B91E5B">
        <w:rPr>
          <w:rFonts w:ascii="Times New Roman" w:eastAsia="Times New Roman" w:hAnsi="Times New Roman" w:cs="Times New Roman"/>
          <w:i/>
          <w:iCs/>
          <w:sz w:val="24"/>
          <w:szCs w:val="24"/>
          <w:lang w:val="kk-KZ" w:eastAsia="ru-RU"/>
        </w:rPr>
        <w:t>қызметті</w:t>
      </w:r>
      <w:r w:rsidRPr="00B91E5B">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B91E5B">
        <w:rPr>
          <w:rFonts w:ascii="Times New Roman" w:eastAsia="Times New Roman" w:hAnsi="Times New Roman" w:cs="Times New Roman"/>
          <w:i/>
          <w:iCs/>
          <w:sz w:val="24"/>
          <w:szCs w:val="24"/>
          <w:lang w:val="kk-KZ" w:eastAsia="ru-RU"/>
        </w:rPr>
        <w:t xml:space="preserve">нәтижелік компоненті </w:t>
      </w:r>
      <w:r w:rsidRPr="00B91E5B">
        <w:rPr>
          <w:rFonts w:ascii="Times New Roman" w:eastAsia="Times New Roman" w:hAnsi="Times New Roman" w:cs="Times New Roman"/>
          <w:sz w:val="24"/>
          <w:szCs w:val="24"/>
          <w:lang w:val="kk-KZ" w:eastAsia="ru-RU"/>
        </w:rPr>
        <w:t>оның өту нәтижелілігін бейнелейді.</w:t>
      </w:r>
    </w:p>
    <w:p w:rsidR="00A93D91" w:rsidRPr="00A93D91"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 xml:space="preserve">Бақылау сұрағы: </w:t>
      </w:r>
    </w:p>
    <w:p w:rsidR="00A93D91"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Педагогикалық процес компоненттері</w:t>
      </w:r>
    </w:p>
    <w:p w:rsidR="00A93D91"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Мазмұнды компонент деніміз не?</w:t>
      </w:r>
    </w:p>
    <w:p w:rsidR="008955F5" w:rsidRDefault="008955F5"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A93D91" w:rsidRDefault="00044CD7"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00A93D91" w:rsidRPr="00A93D91">
          <w:rPr>
            <w:rFonts w:ascii="Times New Roman" w:eastAsia="Times New Roman" w:hAnsi="Times New Roman"/>
            <w:bCs/>
            <w:sz w:val="24"/>
            <w:szCs w:val="24"/>
            <w:lang w:val="kk-KZ" w:eastAsia="ru-RU"/>
          </w:rPr>
          <w:t>Дүйсембінова, Р. Қ.</w:t>
        </w:r>
      </w:hyperlink>
      <w:r w:rsidR="00A93D91" w:rsidRPr="00A93D91">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A93D91" w:rsidRDefault="00044CD7"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00A93D91" w:rsidRPr="00A93D91">
          <w:rPr>
            <w:rFonts w:ascii="Times New Roman" w:eastAsia="Times New Roman" w:hAnsi="Times New Roman"/>
            <w:bCs/>
            <w:sz w:val="24"/>
            <w:szCs w:val="24"/>
            <w:lang w:eastAsia="ru-RU"/>
          </w:rPr>
          <w:t>Сорокопуд, Ю. В.</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sz w:val="24"/>
          <w:szCs w:val="24"/>
          <w:lang w:val="kk-KZ" w:eastAsia="ru-RU"/>
        </w:rPr>
        <w:t>. У</w:t>
      </w:r>
      <w:r w:rsidR="00A93D91"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3C2AA0" w:rsidRDefault="00044CD7"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1"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proofErr w:type="gramStart"/>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proofErr w:type="gramEnd"/>
      <w:r w:rsidR="00A93D91" w:rsidRPr="00A93D91">
        <w:rPr>
          <w:rFonts w:ascii="Times New Roman" w:eastAsia="Times New Roman" w:hAnsi="Times New Roman"/>
          <w:sz w:val="24"/>
          <w:szCs w:val="24"/>
          <w:lang w:eastAsia="ru-RU"/>
        </w:rPr>
        <w:t>чебное пособие / М. Т. Громкова. - М.</w:t>
      </w:r>
      <w:proofErr w:type="gramStart"/>
      <w:r w:rsidR="00A93D91" w:rsidRPr="00A93D91">
        <w:rPr>
          <w:rFonts w:ascii="Times New Roman" w:eastAsia="Times New Roman" w:hAnsi="Times New Roman"/>
          <w:sz w:val="24"/>
          <w:szCs w:val="24"/>
          <w:lang w:eastAsia="ru-RU"/>
        </w:rPr>
        <w:t xml:space="preserve"> :</w:t>
      </w:r>
      <w:proofErr w:type="gramEnd"/>
      <w:r w:rsidR="00A93D91" w:rsidRPr="00A93D91">
        <w:rPr>
          <w:rFonts w:ascii="Times New Roman" w:eastAsia="Times New Roman" w:hAnsi="Times New Roman"/>
          <w:sz w:val="24"/>
          <w:szCs w:val="24"/>
          <w:lang w:eastAsia="ru-RU"/>
        </w:rPr>
        <w:t xml:space="preserve"> ЮНИТИ-ДАНА, 2012. - 447 с.</w:t>
      </w:r>
    </w:p>
    <w:p w:rsidR="00682540" w:rsidRDefault="00682540" w:rsidP="005B5A69">
      <w:pPr>
        <w:spacing w:before="100" w:beforeAutospacing="1" w:after="0" w:line="240" w:lineRule="auto"/>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 xml:space="preserve"> 6-дәріс. Жоғары мектептегі  оқыту теориясы.</w:t>
      </w:r>
    </w:p>
    <w:p w:rsidR="008955F5" w:rsidRPr="00B91E5B" w:rsidRDefault="008955F5" w:rsidP="005B5A69">
      <w:pPr>
        <w:spacing w:before="100" w:beforeAutospacing="1" w:after="0" w:line="240" w:lineRule="auto"/>
        <w:jc w:val="both"/>
        <w:rPr>
          <w:rFonts w:ascii="Times New Roman" w:eastAsia="Times New Roman" w:hAnsi="Times New Roman" w:cs="Times New Roman"/>
          <w:b/>
          <w:sz w:val="24"/>
          <w:szCs w:val="24"/>
          <w:lang w:val="kk-KZ" w:eastAsia="ru-RU"/>
        </w:rPr>
      </w:pPr>
    </w:p>
    <w:p w:rsidR="00787DD8"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rsidR="008955F5" w:rsidRPr="00B91E5B" w:rsidRDefault="008955F5" w:rsidP="00787DD8">
      <w:pPr>
        <w:spacing w:after="0" w:line="240" w:lineRule="auto"/>
        <w:ind w:firstLine="708"/>
        <w:jc w:val="both"/>
        <w:rPr>
          <w:rFonts w:ascii="Times New Roman" w:eastAsia="Times New Roman" w:hAnsi="Times New Roman" w:cs="Times New Roman"/>
          <w:sz w:val="24"/>
          <w:szCs w:val="24"/>
          <w:lang w:val="kk-KZ" w:eastAsia="ru-RU"/>
        </w:rPr>
      </w:pPr>
    </w:p>
    <w:p w:rsidR="00787DD8" w:rsidRPr="008955F5" w:rsidRDefault="008955F5" w:rsidP="00787DD8">
      <w:pPr>
        <w:spacing w:after="0" w:line="240" w:lineRule="auto"/>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8955F5">
        <w:rPr>
          <w:rFonts w:ascii="Times New Roman" w:eastAsia="Times New Roman" w:hAnsi="Times New Roman" w:cs="Times New Roman"/>
          <w:b/>
          <w:sz w:val="24"/>
          <w:szCs w:val="24"/>
          <w:lang w:val="kk-KZ" w:eastAsia="ru-RU"/>
        </w:rPr>
        <w:t>оспар</w:t>
      </w:r>
      <w:r w:rsidR="00787DD8" w:rsidRPr="008955F5">
        <w:rPr>
          <w:rFonts w:ascii="Times New Roman" w:eastAsia="Times New Roman" w:hAnsi="Times New Roman" w:cs="Times New Roman"/>
          <w:b/>
          <w:sz w:val="24"/>
          <w:szCs w:val="24"/>
          <w:lang w:val="kk-KZ" w:eastAsia="ru-RU"/>
        </w:rPr>
        <w:t xml:space="preserve">: </w:t>
      </w:r>
    </w:p>
    <w:p w:rsidR="00787DD8" w:rsidRPr="00B91E5B" w:rsidRDefault="00787DD8" w:rsidP="008955F5">
      <w:pPr>
        <w:numPr>
          <w:ilvl w:val="0"/>
          <w:numId w:val="42"/>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өзіндік қасиеттері, оның ішінде бағыттылық; </w:t>
      </w:r>
    </w:p>
    <w:p w:rsidR="00787DD8" w:rsidRPr="00B91E5B" w:rsidRDefault="00787DD8" w:rsidP="008955F5">
      <w:pPr>
        <w:numPr>
          <w:ilvl w:val="0"/>
          <w:numId w:val="42"/>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кәсіпті-педагогикалық, пәндік білімі мен шеберлігі, кәсіптік икемділігі.</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Оқытушының жалпы және арнайы қабілеттілігі.</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Дидактикалық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Академиялық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Перцептивті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Сөз сөйлеу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Ұйымдастырушылық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Авторитарлық қабілеттілік ;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Коммуникативті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uk-UA" w:eastAsia="ru-RU"/>
        </w:rPr>
        <w:lastRenderedPageBreak/>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ұйымдастырылған қоғамдық мекемелер (қайырымдылық қорлары, ұйымдары, қоғамдар бірлестіктер т.б.) тарапынан болатын істер. </w:t>
      </w:r>
      <w:r w:rsidRPr="00B91E5B">
        <w:rPr>
          <w:rFonts w:ascii="Times New Roman" w:eastAsia="Times New Roman" w:hAnsi="Times New Roman" w:cs="Times New Roman"/>
          <w:b/>
          <w:bCs/>
          <w:sz w:val="24"/>
          <w:szCs w:val="24"/>
          <w:lang w:val="kk-KZ" w:eastAsia="ru-RU"/>
        </w:rPr>
        <w:t>Педагогикалық іс-әрекеттің</w:t>
      </w:r>
      <w:r w:rsidRPr="00B91E5B">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B91E5B">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rsidR="008A1BD7" w:rsidRPr="00B91E5B"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мақсатқа бағытталған педагогикалық әсер ету;</w:t>
      </w:r>
    </w:p>
    <w:p w:rsidR="008A1BD7" w:rsidRPr="00B91E5B"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B91E5B">
        <w:rPr>
          <w:rFonts w:ascii="Times New Roman" w:eastAsia="Times New Roman" w:hAnsi="Times New Roman" w:cs="Times New Roman"/>
          <w:sz w:val="24"/>
          <w:szCs w:val="24"/>
          <w:lang w:eastAsia="ru-RU"/>
        </w:rPr>
        <w:t xml:space="preserve"> </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B91E5B">
        <w:rPr>
          <w:rFonts w:ascii="Times New Roman" w:eastAsia="Times New Roman" w:hAnsi="Times New Roman" w:cs="Times New Roman"/>
          <w:b/>
          <w:bCs/>
          <w:sz w:val="24"/>
          <w:szCs w:val="24"/>
          <w:lang w:val="kk-KZ" w:eastAsia="ru-RU"/>
        </w:rPr>
        <w:t>Тұлғаның білімділігі</w:t>
      </w:r>
      <w:r w:rsidRPr="00B91E5B">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B91E5B">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kk-KZ" w:eastAsia="ru-RU"/>
        </w:rPr>
        <w:t xml:space="preserve"> қабілеттілік;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 xml:space="preserve">өзіндік қасиеттері, оның ішінде бағыттылық;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B91E5B">
        <w:rPr>
          <w:rFonts w:ascii="Times New Roman" w:eastAsia="Times New Roman" w:hAnsi="Times New Roman" w:cs="Times New Roman"/>
          <w:sz w:val="24"/>
          <w:szCs w:val="24"/>
          <w:lang w:eastAsia="ru-RU"/>
        </w:rPr>
        <w:t xml:space="preserve"> </w:t>
      </w:r>
    </w:p>
    <w:p w:rsidR="008A1BD7"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w:t>
      </w:r>
      <w:r w:rsidRPr="00B91E5B">
        <w:rPr>
          <w:rFonts w:ascii="Times New Roman" w:eastAsia="Times New Roman" w:hAnsi="Times New Roman" w:cs="Times New Roman"/>
          <w:sz w:val="24"/>
          <w:szCs w:val="24"/>
          <w:lang w:val="kk-KZ" w:eastAsia="ru-RU"/>
        </w:rPr>
        <w:lastRenderedPageBreak/>
        <w:t xml:space="preserve">сабырсыздық, қозу барысын пайымдау мен тежеу жылдамдығы. Мұғалім өз жұмысын 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B91E5B">
        <w:rPr>
          <w:rFonts w:ascii="Times New Roman" w:eastAsia="Times New Roman" w:hAnsi="Times New Roman" w:cs="Times New Roman"/>
          <w:b/>
          <w:bCs/>
          <w:sz w:val="24"/>
          <w:szCs w:val="24"/>
          <w:lang w:val="kk-KZ" w:eastAsia="ru-RU"/>
        </w:rPr>
        <w:t> </w:t>
      </w:r>
      <w:r w:rsidRPr="00B91E5B">
        <w:rPr>
          <w:rFonts w:ascii="Times New Roman" w:eastAsia="Times New Roman" w:hAnsi="Times New Roman" w:cs="Times New Roman"/>
          <w:sz w:val="24"/>
          <w:szCs w:val="24"/>
          <w:lang w:val="kk-KZ" w:eastAsia="ru-RU"/>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rsidR="00A93D91" w:rsidRPr="00A93D91"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Бақылау сұрақтары:</w:t>
      </w:r>
    </w:p>
    <w:p w:rsidR="00A93D91"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Оқытушының  студентпен қарым-қатынас әдебі</w:t>
      </w:r>
    </w:p>
    <w:p w:rsidR="00A93D91" w:rsidRPr="008955F5" w:rsidRDefault="00A93D91" w:rsidP="00C95E64">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8955F5">
        <w:rPr>
          <w:rFonts w:ascii="Times New Roman" w:eastAsia="Times New Roman" w:hAnsi="Times New Roman"/>
          <w:sz w:val="24"/>
          <w:szCs w:val="24"/>
          <w:lang w:val="kk-KZ" w:eastAsia="ru-RU"/>
        </w:rPr>
        <w:t>Белсенді оқыту әдістері</w:t>
      </w:r>
    </w:p>
    <w:p w:rsidR="00A93D91" w:rsidRPr="00B91E5B" w:rsidRDefault="00A93D91"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lastRenderedPageBreak/>
        <w:t xml:space="preserve">Ұсынылатын әдебиеттер: </w:t>
      </w:r>
    </w:p>
    <w:p w:rsidR="00A93D91" w:rsidRPr="00B91E5B" w:rsidRDefault="00A93D91" w:rsidP="00B84A9A">
      <w:pPr>
        <w:numPr>
          <w:ilvl w:val="0"/>
          <w:numId w:val="29"/>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044CD7"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2" w:history="1">
        <w:r w:rsidR="00A93D91" w:rsidRPr="00B91E5B">
          <w:rPr>
            <w:rFonts w:ascii="Times New Roman" w:eastAsia="Times New Roman" w:hAnsi="Times New Roman" w:cs="Times New Roman"/>
            <w:bCs/>
            <w:sz w:val="24"/>
            <w:szCs w:val="24"/>
            <w:lang w:val="kk-KZ" w:eastAsia="ru-RU"/>
          </w:rPr>
          <w:t>Дүйсембінова, Р. Қ.</w:t>
        </w:r>
      </w:hyperlink>
      <w:r w:rsidR="00A93D91"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044CD7"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3" w:history="1">
        <w:r w:rsidR="00A93D91" w:rsidRPr="00B91E5B">
          <w:rPr>
            <w:rFonts w:ascii="Times New Roman" w:eastAsia="Times New Roman" w:hAnsi="Times New Roman" w:cs="Times New Roman"/>
            <w:bCs/>
            <w:sz w:val="24"/>
            <w:szCs w:val="24"/>
            <w:lang w:eastAsia="ru-RU"/>
          </w:rPr>
          <w:t>Сорокопуд, Ю. В.</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sz w:val="24"/>
          <w:szCs w:val="24"/>
          <w:lang w:val="kk-KZ" w:eastAsia="ru-RU"/>
        </w:rPr>
        <w:t>. У</w:t>
      </w:r>
      <w:r w:rsidR="00A93D91"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B91E5B" w:rsidRDefault="00044CD7"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4" w:history="1">
        <w:r w:rsidR="00A93D91" w:rsidRPr="00B91E5B">
          <w:rPr>
            <w:rFonts w:ascii="Times New Roman" w:eastAsia="Times New Roman" w:hAnsi="Times New Roman" w:cs="Times New Roman"/>
            <w:bCs/>
            <w:sz w:val="24"/>
            <w:szCs w:val="24"/>
            <w:lang w:eastAsia="ru-RU"/>
          </w:rPr>
          <w:t>Громкова, М. Т.</w:t>
        </w:r>
      </w:hyperlink>
      <w:r w:rsidR="00A93D91" w:rsidRPr="00B91E5B">
        <w:rPr>
          <w:rFonts w:ascii="Times New Roman" w:eastAsia="Times New Roman" w:hAnsi="Times New Roman" w:cs="Times New Roman"/>
          <w:bCs/>
          <w:sz w:val="24"/>
          <w:szCs w:val="24"/>
          <w:lang w:eastAsia="ru-RU"/>
        </w:rPr>
        <w:t>Педагогикавысшейшколы</w:t>
      </w:r>
      <w:proofErr w:type="gramStart"/>
      <w:r w:rsidR="00A93D91" w:rsidRPr="00B91E5B">
        <w:rPr>
          <w:rFonts w:ascii="Times New Roman" w:eastAsia="Times New Roman" w:hAnsi="Times New Roman" w:cs="Times New Roman"/>
          <w:bCs/>
          <w:sz w:val="24"/>
          <w:szCs w:val="24"/>
          <w:lang w:val="kk-KZ" w:eastAsia="ru-RU"/>
        </w:rPr>
        <w:t>.</w:t>
      </w:r>
      <w:r w:rsidR="00A93D91" w:rsidRPr="00B91E5B">
        <w:rPr>
          <w:rFonts w:ascii="Times New Roman" w:eastAsia="Times New Roman" w:hAnsi="Times New Roman" w:cs="Times New Roman"/>
          <w:sz w:val="24"/>
          <w:szCs w:val="24"/>
          <w:lang w:val="kk-KZ" w:eastAsia="ru-RU"/>
        </w:rPr>
        <w:t>У</w:t>
      </w:r>
      <w:proofErr w:type="gramEnd"/>
      <w:r w:rsidR="00A93D91" w:rsidRPr="00B91E5B">
        <w:rPr>
          <w:rFonts w:ascii="Times New Roman" w:eastAsia="Times New Roman" w:hAnsi="Times New Roman" w:cs="Times New Roman"/>
          <w:sz w:val="24"/>
          <w:szCs w:val="24"/>
          <w:lang w:eastAsia="ru-RU"/>
        </w:rPr>
        <w:t>чебное пособие / М. Т. Громкова. - М.</w:t>
      </w:r>
      <w:proofErr w:type="gramStart"/>
      <w:r w:rsidR="00A93D91" w:rsidRPr="00B91E5B">
        <w:rPr>
          <w:rFonts w:ascii="Times New Roman" w:eastAsia="Times New Roman" w:hAnsi="Times New Roman" w:cs="Times New Roman"/>
          <w:sz w:val="24"/>
          <w:szCs w:val="24"/>
          <w:lang w:eastAsia="ru-RU"/>
        </w:rPr>
        <w:t xml:space="preserve"> :</w:t>
      </w:r>
      <w:proofErr w:type="gramEnd"/>
      <w:r w:rsidR="00A93D91" w:rsidRPr="00B91E5B">
        <w:rPr>
          <w:rFonts w:ascii="Times New Roman" w:eastAsia="Times New Roman" w:hAnsi="Times New Roman" w:cs="Times New Roman"/>
          <w:sz w:val="24"/>
          <w:szCs w:val="24"/>
          <w:lang w:eastAsia="ru-RU"/>
        </w:rPr>
        <w:t xml:space="preserve"> ЮНИТИ-ДАНА, 2012. - 447 с.</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787DD8" w:rsidRDefault="008A1BD7" w:rsidP="008A1BD7">
      <w:pPr>
        <w:tabs>
          <w:tab w:val="left" w:pos="0"/>
        </w:tabs>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7- дәріс.  Жоғары мектептегі  оқытудың ұстанымдары.</w:t>
      </w:r>
    </w:p>
    <w:p w:rsidR="003C2AA0" w:rsidRDefault="003C2AA0" w:rsidP="008A1BD7">
      <w:pPr>
        <w:tabs>
          <w:tab w:val="left" w:pos="0"/>
        </w:tabs>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Дәрістің мақсаты: </w:t>
      </w:r>
      <w:r w:rsidRPr="00F21F80">
        <w:rPr>
          <w:rFonts w:ascii="Times New Roman" w:hAnsi="Times New Roman" w:cs="Times New Roman"/>
          <w:sz w:val="24"/>
          <w:szCs w:val="24"/>
          <w:lang w:val="kk-KZ"/>
        </w:rPr>
        <w:t xml:space="preserve">Жоғары мектептегі  оқытудың ұстанымдарын сипаттау. </w:t>
      </w:r>
    </w:p>
    <w:p w:rsidR="00F21F80" w:rsidRPr="00F21F80" w:rsidRDefault="00F21F80" w:rsidP="008A1BD7">
      <w:pPr>
        <w:tabs>
          <w:tab w:val="left" w:pos="0"/>
        </w:tabs>
        <w:jc w:val="both"/>
        <w:rPr>
          <w:rFonts w:ascii="Times New Roman" w:hAnsi="Times New Roman" w:cs="Times New Roman"/>
          <w:b/>
          <w:sz w:val="24"/>
          <w:szCs w:val="24"/>
          <w:lang w:val="kk-KZ"/>
        </w:rPr>
      </w:pPr>
      <w:r w:rsidRPr="00F21F80">
        <w:rPr>
          <w:rFonts w:ascii="Times New Roman" w:hAnsi="Times New Roman" w:cs="Times New Roman"/>
          <w:b/>
          <w:sz w:val="24"/>
          <w:szCs w:val="24"/>
          <w:lang w:val="kk-KZ"/>
        </w:rPr>
        <w:t>Жоспар:</w:t>
      </w:r>
    </w:p>
    <w:p w:rsidR="004B31E9" w:rsidRPr="00F21F80" w:rsidRDefault="00F21F80" w:rsidP="00F21F80">
      <w:pPr>
        <w:pStyle w:val="a4"/>
        <w:numPr>
          <w:ilvl w:val="0"/>
          <w:numId w:val="45"/>
        </w:numPr>
        <w:tabs>
          <w:tab w:val="left" w:pos="0"/>
        </w:tabs>
        <w:jc w:val="both"/>
        <w:rPr>
          <w:rFonts w:ascii="Times New Roman" w:hAnsi="Times New Roman"/>
          <w:bCs/>
          <w:sz w:val="24"/>
          <w:szCs w:val="24"/>
          <w:lang w:eastAsia="ar-SA"/>
        </w:rPr>
      </w:pPr>
      <w:r w:rsidRPr="00F21F80">
        <w:rPr>
          <w:rFonts w:ascii="Times New Roman" w:hAnsi="Times New Roman"/>
          <w:bCs/>
          <w:sz w:val="24"/>
          <w:szCs w:val="24"/>
          <w:lang w:val="kk-KZ" w:eastAsia="ar-SA"/>
        </w:rPr>
        <w:t>Оқытудың ұстанымдары</w:t>
      </w:r>
    </w:p>
    <w:p w:rsidR="004B31E9" w:rsidRPr="00F21F80" w:rsidRDefault="00F21F80" w:rsidP="00F21F80">
      <w:pPr>
        <w:pStyle w:val="a4"/>
        <w:numPr>
          <w:ilvl w:val="0"/>
          <w:numId w:val="45"/>
        </w:numPr>
        <w:tabs>
          <w:tab w:val="left" w:pos="0"/>
        </w:tabs>
        <w:jc w:val="both"/>
        <w:rPr>
          <w:rFonts w:ascii="Times New Roman" w:hAnsi="Times New Roman"/>
          <w:bCs/>
          <w:sz w:val="24"/>
          <w:szCs w:val="24"/>
          <w:lang w:eastAsia="ar-SA"/>
        </w:rPr>
      </w:pPr>
      <w:r w:rsidRPr="00F21F80">
        <w:rPr>
          <w:rFonts w:ascii="Times New Roman" w:hAnsi="Times New Roman"/>
          <w:bCs/>
          <w:sz w:val="24"/>
          <w:szCs w:val="24"/>
          <w:lang w:val="kk-KZ" w:eastAsia="ar-SA"/>
        </w:rPr>
        <w:t>Оқытудағы қызметі</w:t>
      </w:r>
    </w:p>
    <w:p w:rsidR="004B31E9" w:rsidRPr="00F21F80" w:rsidRDefault="00F21F80" w:rsidP="00F21F80">
      <w:pPr>
        <w:pStyle w:val="a4"/>
        <w:numPr>
          <w:ilvl w:val="0"/>
          <w:numId w:val="45"/>
        </w:numPr>
        <w:tabs>
          <w:tab w:val="left" w:pos="0"/>
        </w:tabs>
        <w:jc w:val="both"/>
        <w:rPr>
          <w:rFonts w:ascii="Times New Roman" w:hAnsi="Times New Roman"/>
          <w:bCs/>
          <w:sz w:val="24"/>
          <w:szCs w:val="24"/>
          <w:lang w:eastAsia="ar-SA"/>
        </w:rPr>
      </w:pPr>
      <w:r w:rsidRPr="00F21F80">
        <w:rPr>
          <w:rFonts w:ascii="Times New Roman" w:hAnsi="Times New Roman"/>
          <w:bCs/>
          <w:sz w:val="24"/>
          <w:szCs w:val="24"/>
          <w:lang w:val="kk-KZ" w:eastAsia="ar-SA"/>
        </w:rPr>
        <w:t xml:space="preserve">Ұстанымдардың  жіктемесі </w:t>
      </w:r>
    </w:p>
    <w:p w:rsidR="00B11997" w:rsidRPr="00F21F80" w:rsidRDefault="00F21F80" w:rsidP="00253F9C">
      <w:pPr>
        <w:pStyle w:val="a4"/>
        <w:numPr>
          <w:ilvl w:val="0"/>
          <w:numId w:val="45"/>
        </w:numPr>
        <w:tabs>
          <w:tab w:val="left" w:pos="0"/>
        </w:tabs>
        <w:jc w:val="both"/>
        <w:rPr>
          <w:rFonts w:ascii="Times New Roman" w:hAnsi="Times New Roman"/>
          <w:b/>
          <w:bCs/>
          <w:sz w:val="24"/>
          <w:szCs w:val="24"/>
          <w:lang w:val="kk-KZ" w:eastAsia="ar-SA"/>
        </w:rPr>
      </w:pPr>
      <w:r w:rsidRPr="00F21F80">
        <w:rPr>
          <w:rFonts w:ascii="Times New Roman" w:hAnsi="Times New Roman"/>
          <w:bCs/>
          <w:sz w:val="24"/>
          <w:szCs w:val="24"/>
          <w:lang w:val="kk-KZ" w:eastAsia="ar-SA"/>
        </w:rPr>
        <w:t>ЖОО оқыту ұстанымдарының өзгешелігі</w:t>
      </w:r>
    </w:p>
    <w:p w:rsidR="00787DD8" w:rsidRPr="00B91E5B" w:rsidRDefault="00787DD8" w:rsidP="008A1BD7">
      <w:pPr>
        <w:ind w:firstLine="708"/>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rsidR="008A1BD7" w:rsidRDefault="00787DD8" w:rsidP="00787DD8">
      <w:pPr>
        <w:ind w:left="360"/>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t xml:space="preserve"> 8-</w:t>
      </w:r>
      <w:r w:rsidR="008A1BD7" w:rsidRPr="00B91E5B">
        <w:rPr>
          <w:rFonts w:ascii="Times New Roman" w:hAnsi="Times New Roman" w:cs="Times New Roman"/>
          <w:b/>
          <w:bCs/>
          <w:sz w:val="24"/>
          <w:szCs w:val="24"/>
          <w:lang w:val="kk-KZ"/>
        </w:rPr>
        <w:t xml:space="preserve"> дәріс. </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sz w:val="24"/>
          <w:szCs w:val="24"/>
          <w:lang w:val="kk-KZ"/>
        </w:rPr>
        <w:t>Жоғары  кәсіби білім берудің мазмұны.</w:t>
      </w:r>
    </w:p>
    <w:p w:rsidR="003C2AA0" w:rsidRDefault="003C2AA0" w:rsidP="003C2AA0">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Дәрістің мақсаты:</w:t>
      </w:r>
      <w:r w:rsidRPr="003C2AA0">
        <w:rPr>
          <w:rFonts w:ascii="Times New Roman" w:hAnsi="Times New Roman" w:cs="Times New Roman"/>
          <w:b/>
          <w:sz w:val="24"/>
          <w:szCs w:val="24"/>
          <w:lang w:val="kk-KZ"/>
        </w:rPr>
        <w:t xml:space="preserve"> </w:t>
      </w:r>
      <w:r w:rsidRPr="00B91E5B">
        <w:rPr>
          <w:rFonts w:ascii="Times New Roman" w:hAnsi="Times New Roman" w:cs="Times New Roman"/>
          <w:b/>
          <w:sz w:val="24"/>
          <w:szCs w:val="24"/>
          <w:lang w:val="kk-KZ"/>
        </w:rPr>
        <w:t>Жоғары  кәсіби білім берудің мазмұны</w:t>
      </w:r>
      <w:r>
        <w:rPr>
          <w:rFonts w:ascii="Times New Roman" w:hAnsi="Times New Roman" w:cs="Times New Roman"/>
          <w:b/>
          <w:sz w:val="24"/>
          <w:szCs w:val="24"/>
          <w:lang w:val="kk-KZ"/>
        </w:rPr>
        <w:t>н талдау</w:t>
      </w:r>
      <w:r w:rsidRPr="00B91E5B">
        <w:rPr>
          <w:rFonts w:ascii="Times New Roman" w:hAnsi="Times New Roman" w:cs="Times New Roman"/>
          <w:b/>
          <w:sz w:val="24"/>
          <w:szCs w:val="24"/>
          <w:lang w:val="kk-KZ"/>
        </w:rPr>
        <w:t>.</w:t>
      </w:r>
    </w:p>
    <w:p w:rsidR="003C2AA0" w:rsidRPr="00B91E5B"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Жоспар:</w:t>
      </w:r>
    </w:p>
    <w:p w:rsidR="00787DD8" w:rsidRPr="008955F5" w:rsidRDefault="008A1BD7" w:rsidP="00B84A9A">
      <w:pPr>
        <w:pStyle w:val="a4"/>
        <w:numPr>
          <w:ilvl w:val="0"/>
          <w:numId w:val="18"/>
        </w:numPr>
        <w:jc w:val="both"/>
        <w:rPr>
          <w:rFonts w:ascii="Times New Roman" w:hAnsi="Times New Roman"/>
          <w:bCs/>
          <w:sz w:val="24"/>
          <w:szCs w:val="24"/>
          <w:lang w:val="kk-KZ"/>
        </w:rPr>
      </w:pPr>
      <w:r w:rsidRPr="00B91E5B">
        <w:rPr>
          <w:rFonts w:ascii="Times New Roman" w:hAnsi="Times New Roman"/>
          <w:b/>
          <w:bCs/>
          <w:sz w:val="24"/>
          <w:szCs w:val="24"/>
          <w:lang w:val="kk-KZ"/>
        </w:rPr>
        <w:t xml:space="preserve"> </w:t>
      </w:r>
      <w:r w:rsidR="00787DD8" w:rsidRPr="008955F5">
        <w:rPr>
          <w:rFonts w:ascii="Times New Roman" w:hAnsi="Times New Roman"/>
          <w:bCs/>
          <w:sz w:val="24"/>
          <w:szCs w:val="24"/>
          <w:lang w:val="kk-KZ"/>
        </w:rPr>
        <w:t>Жоғары мектеп оқытушысының тұлғасы және оның біліктілігіне қойылатын қазіргі талаптар</w:t>
      </w:r>
    </w:p>
    <w:p w:rsidR="008A1BD7" w:rsidRPr="008955F5" w:rsidRDefault="008A1BD7" w:rsidP="00B84A9A">
      <w:pPr>
        <w:pStyle w:val="a4"/>
        <w:numPr>
          <w:ilvl w:val="0"/>
          <w:numId w:val="18"/>
        </w:numPr>
        <w:jc w:val="both"/>
        <w:rPr>
          <w:rFonts w:ascii="Times New Roman" w:hAnsi="Times New Roman"/>
          <w:bCs/>
          <w:sz w:val="24"/>
          <w:szCs w:val="24"/>
          <w:lang w:val="kk-KZ"/>
        </w:rPr>
      </w:pPr>
      <w:r w:rsidRPr="008955F5">
        <w:rPr>
          <w:rFonts w:ascii="Times New Roman" w:hAnsi="Times New Roman"/>
          <w:bCs/>
          <w:sz w:val="24"/>
          <w:szCs w:val="24"/>
          <w:lang w:val="kk-KZ"/>
        </w:rPr>
        <w:t>Кәсіби білім беру мазмұны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w:t>
      </w:r>
    </w:p>
    <w:p w:rsidR="008A1BD7"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9 –дәріс. </w:t>
      </w:r>
      <w:r w:rsidR="00787DD8" w:rsidRPr="00B91E5B">
        <w:rPr>
          <w:rFonts w:ascii="Times New Roman" w:hAnsi="Times New Roman" w:cs="Times New Roman"/>
          <w:b/>
          <w:bCs/>
          <w:sz w:val="24"/>
          <w:szCs w:val="24"/>
          <w:lang w:val="kk-KZ"/>
        </w:rPr>
        <w:t>.</w:t>
      </w:r>
      <w:r w:rsidRPr="00B91E5B">
        <w:rPr>
          <w:rFonts w:ascii="Times New Roman" w:hAnsi="Times New Roman" w:cs="Times New Roman"/>
          <w:sz w:val="24"/>
          <w:szCs w:val="24"/>
          <w:lang w:val="kk-KZ"/>
        </w:rPr>
        <w:t xml:space="preserve"> </w:t>
      </w:r>
      <w:r w:rsidRPr="00B91E5B">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Дәрістің мақсаты: </w:t>
      </w:r>
      <w:r w:rsidRPr="00B91E5B">
        <w:rPr>
          <w:rFonts w:ascii="Times New Roman" w:hAnsi="Times New Roman" w:cs="Times New Roman"/>
          <w:b/>
          <w:sz w:val="24"/>
          <w:szCs w:val="24"/>
          <w:lang w:val="kk-KZ"/>
        </w:rPr>
        <w:t>Кредиттік жүйе негізінде жоғары мект</w:t>
      </w:r>
      <w:r>
        <w:rPr>
          <w:rFonts w:ascii="Times New Roman" w:hAnsi="Times New Roman" w:cs="Times New Roman"/>
          <w:b/>
          <w:sz w:val="24"/>
          <w:szCs w:val="24"/>
          <w:lang w:val="kk-KZ"/>
        </w:rPr>
        <w:t>епте оқыту үдерісін ұйымдастыруды талдау.</w:t>
      </w:r>
    </w:p>
    <w:p w:rsidR="008A1BD7" w:rsidRPr="00B91E5B"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 Жоспар: </w:t>
      </w:r>
    </w:p>
    <w:p w:rsidR="00787DD8" w:rsidRPr="008955F5" w:rsidRDefault="00787DD8" w:rsidP="00B84A9A">
      <w:pPr>
        <w:pStyle w:val="a4"/>
        <w:numPr>
          <w:ilvl w:val="0"/>
          <w:numId w:val="19"/>
        </w:numPr>
        <w:jc w:val="both"/>
        <w:rPr>
          <w:rFonts w:ascii="Times New Roman" w:hAnsi="Times New Roman"/>
          <w:bCs/>
          <w:sz w:val="24"/>
          <w:szCs w:val="24"/>
          <w:lang w:val="kk-KZ"/>
        </w:rPr>
      </w:pPr>
      <w:r w:rsidRPr="008955F5">
        <w:rPr>
          <w:rFonts w:ascii="Times New Roman" w:hAnsi="Times New Roman"/>
          <w:bCs/>
          <w:sz w:val="24"/>
          <w:szCs w:val="24"/>
          <w:lang w:val="kk-KZ"/>
        </w:rPr>
        <w:t>Педагогтың зерттеушілік іс-әрекеті оның шығармашылығын дамытуының негізі ретінде</w:t>
      </w:r>
    </w:p>
    <w:p w:rsidR="00787DD8" w:rsidRPr="008955F5" w:rsidRDefault="00787DD8" w:rsidP="00B84A9A">
      <w:pPr>
        <w:pStyle w:val="a4"/>
        <w:numPr>
          <w:ilvl w:val="0"/>
          <w:numId w:val="19"/>
        </w:numPr>
        <w:jc w:val="both"/>
        <w:rPr>
          <w:rFonts w:ascii="Times New Roman" w:hAnsi="Times New Roman"/>
          <w:bCs/>
          <w:sz w:val="24"/>
          <w:szCs w:val="24"/>
          <w:lang w:val="kk-KZ"/>
        </w:rPr>
      </w:pPr>
      <w:r w:rsidRPr="008955F5">
        <w:rPr>
          <w:rFonts w:ascii="Times New Roman" w:hAnsi="Times New Roman"/>
          <w:bCs/>
          <w:sz w:val="24"/>
          <w:szCs w:val="24"/>
          <w:lang w:val="kk-KZ"/>
        </w:rPr>
        <w:t>Ғылыми зерттеу типологиясы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w:t>
      </w:r>
      <w:r w:rsidRPr="00B91E5B">
        <w:rPr>
          <w:rFonts w:ascii="Times New Roman" w:hAnsi="Times New Roman" w:cs="Times New Roman"/>
          <w:bCs/>
          <w:sz w:val="24"/>
          <w:szCs w:val="24"/>
          <w:lang w:val="kk-KZ"/>
        </w:rPr>
        <w:lastRenderedPageBreak/>
        <w:t>және  технологиялары  туралы  жаңа  білімдер  алуға  бағытталған  ғылыми  әрекеттің  процесі  мен   нәтежесі.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Педагогикалық  құбылыстар  мен  процестерді  зерттеуде  тұтас  амалды  қамтамасыз  ету.</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 xml:space="preserve">Құбылысты  оның  дамуында  зерттеу  </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 xml:space="preserve">Құбылысты  басқа  құбылыстармен  байланыста  зерттеу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Педагогикалық зерттеудің әдістері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Кейбір  теориялық әдістерге тоқталсақ</w:t>
      </w:r>
      <w:r w:rsidRPr="00B91E5B">
        <w:rPr>
          <w:rFonts w:ascii="Times New Roman" w:hAnsi="Times New Roman" w:cs="Times New Roman"/>
          <w:b/>
          <w:bCs/>
          <w:sz w:val="24"/>
          <w:szCs w:val="24"/>
          <w:lang w:val="kk-KZ"/>
        </w:rPr>
        <w:t xml:space="preserve">: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 xml:space="preserve">Талдау  </w:t>
      </w:r>
      <w:r w:rsidRPr="00B91E5B">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Синтез</w:t>
      </w:r>
      <w:r w:rsidRPr="00B91E5B">
        <w:rPr>
          <w:rFonts w:ascii="Times New Roman" w:hAnsi="Times New Roman" w:cs="Times New Roman"/>
          <w:bCs/>
          <w:sz w:val="24"/>
          <w:szCs w:val="24"/>
          <w:lang w:val="kk-KZ"/>
        </w:rPr>
        <w:t xml:space="preserve">  -  құбылыстың  белгілері  мен  қасеттерін  ойша  мағыналы  бүтінге  қосу.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Салыстыру  </w:t>
      </w:r>
      <w:r w:rsidRPr="00B91E5B">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w:t>
      </w:r>
      <w:r w:rsidRPr="00B91E5B">
        <w:rPr>
          <w:rFonts w:ascii="Times New Roman" w:hAnsi="Times New Roman" w:cs="Times New Roman"/>
          <w:bCs/>
          <w:sz w:val="24"/>
          <w:szCs w:val="24"/>
          <w:lang w:val="kk-KZ"/>
        </w:rPr>
        <w:lastRenderedPageBreak/>
        <w:t xml:space="preserve">мүшелеу  кере.  Салыстыру  құбылыстар  белгілерінің  арасында  белгілі  бір  қатынастықты  орнату  болғандықтан  салыстыруда  синтезде  пайдаланады.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Абстракциялау -</w:t>
      </w:r>
      <w:r w:rsidRPr="00B91E5B">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Нақтылау  -</w:t>
      </w:r>
      <w:r w:rsidRPr="00B91E5B">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Қорытындылау  -</w:t>
      </w:r>
      <w:r w:rsidRPr="00B91E5B">
        <w:rPr>
          <w:rFonts w:ascii="Times New Roman" w:hAnsi="Times New Roman" w:cs="Times New Roman"/>
          <w:bCs/>
          <w:sz w:val="24"/>
          <w:szCs w:val="24"/>
          <w:lang w:val="kk-KZ"/>
        </w:rPr>
        <w:t xml:space="preserve">  процестермен  құбылыстарда  ортақ  белгілерді  айыру.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Үлгілеу  -</w:t>
      </w:r>
      <w:r w:rsidRPr="00B91E5B">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Индукция  және  дедукция  -</w:t>
      </w:r>
      <w:r w:rsidRPr="00B91E5B">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Бақылау </w:t>
      </w:r>
      <w:r w:rsidRPr="00B91E5B">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p>
    <w:p w:rsidR="008A1BD7"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10 </w:t>
      </w:r>
      <w:r w:rsidR="008A1BD7" w:rsidRPr="00B91E5B">
        <w:rPr>
          <w:rFonts w:ascii="Times New Roman" w:hAnsi="Times New Roman" w:cs="Times New Roman"/>
          <w:b/>
          <w:bCs/>
          <w:sz w:val="24"/>
          <w:szCs w:val="24"/>
          <w:lang w:val="kk-KZ"/>
        </w:rPr>
        <w:t>-</w:t>
      </w:r>
      <w:r w:rsidRPr="00B91E5B">
        <w:rPr>
          <w:rFonts w:ascii="Times New Roman" w:hAnsi="Times New Roman" w:cs="Times New Roman"/>
          <w:b/>
          <w:bCs/>
          <w:sz w:val="24"/>
          <w:szCs w:val="24"/>
          <w:lang w:val="kk-KZ"/>
        </w:rPr>
        <w:t>дәріс</w:t>
      </w:r>
      <w:r w:rsidR="008A1BD7" w:rsidRPr="00B91E5B">
        <w:rPr>
          <w:rFonts w:ascii="Times New Roman" w:hAnsi="Times New Roman" w:cs="Times New Roman"/>
          <w:b/>
          <w:bCs/>
          <w:sz w:val="24"/>
          <w:szCs w:val="24"/>
          <w:lang w:val="kk-KZ"/>
        </w:rPr>
        <w:t>.</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sz w:val="24"/>
          <w:szCs w:val="24"/>
          <w:lang w:val="kk-KZ"/>
        </w:rPr>
        <w:t>Оқытуды ұйымдастырудың дәстүрлі және инновациялық әдістері мен түрлері</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bCs/>
          <w:sz w:val="24"/>
          <w:szCs w:val="24"/>
          <w:lang w:val="kk-KZ"/>
        </w:rPr>
        <w:t>.</w:t>
      </w:r>
    </w:p>
    <w:p w:rsidR="003C2AA0" w:rsidRPr="008955F5" w:rsidRDefault="003C2AA0" w:rsidP="00787DD8">
      <w:pPr>
        <w:ind w:left="36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Дәрістің мақсаты: </w:t>
      </w:r>
      <w:r w:rsidRPr="008955F5">
        <w:rPr>
          <w:rFonts w:ascii="Times New Roman" w:hAnsi="Times New Roman" w:cs="Times New Roman"/>
          <w:sz w:val="24"/>
          <w:szCs w:val="24"/>
          <w:lang w:val="kk-KZ"/>
        </w:rPr>
        <w:t>Оқытуды ұйымдастырудың түрлері.</w:t>
      </w:r>
    </w:p>
    <w:p w:rsidR="008955F5" w:rsidRPr="00B91E5B" w:rsidRDefault="008955F5"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Жоспар: </w:t>
      </w:r>
    </w:p>
    <w:p w:rsidR="00787DD8" w:rsidRPr="008955F5" w:rsidRDefault="008A1BD7" w:rsidP="00787DD8">
      <w:pPr>
        <w:ind w:left="360"/>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1. </w:t>
      </w:r>
      <w:r w:rsidR="00787DD8" w:rsidRPr="008955F5">
        <w:rPr>
          <w:rFonts w:ascii="Times New Roman" w:hAnsi="Times New Roman" w:cs="Times New Roman"/>
          <w:bCs/>
          <w:sz w:val="24"/>
          <w:szCs w:val="24"/>
          <w:lang w:val="kk-KZ"/>
        </w:rPr>
        <w:t>Кәсіби оқыту процессінің  мәні.</w:t>
      </w:r>
    </w:p>
    <w:p w:rsidR="00787DD8" w:rsidRPr="008955F5" w:rsidRDefault="00787DD8" w:rsidP="00787DD8">
      <w:pPr>
        <w:ind w:left="360"/>
        <w:jc w:val="both"/>
        <w:rPr>
          <w:rFonts w:ascii="Times New Roman" w:hAnsi="Times New Roman" w:cs="Times New Roman"/>
          <w:bCs/>
          <w:sz w:val="24"/>
          <w:szCs w:val="24"/>
          <w:lang w:val="kk-KZ"/>
        </w:rPr>
      </w:pPr>
      <w:r w:rsidRPr="008955F5">
        <w:rPr>
          <w:rFonts w:ascii="Times New Roman" w:hAnsi="Times New Roman" w:cs="Times New Roman"/>
          <w:bCs/>
          <w:sz w:val="24"/>
          <w:szCs w:val="24"/>
          <w:lang w:val="kk-KZ"/>
        </w:rPr>
        <w:t xml:space="preserve">1. </w:t>
      </w:r>
      <w:r w:rsidR="008A1BD7" w:rsidRPr="008955F5">
        <w:rPr>
          <w:rFonts w:ascii="Times New Roman" w:hAnsi="Times New Roman" w:cs="Times New Roman"/>
          <w:bCs/>
          <w:sz w:val="24"/>
          <w:szCs w:val="24"/>
          <w:lang w:val="kk-KZ"/>
        </w:rPr>
        <w:t>Жоғары мектептегі  оқу процесінің құрылымы мен  негізгі компоненттері.</w:t>
      </w:r>
      <w:r w:rsidRPr="008955F5">
        <w:rPr>
          <w:rFonts w:ascii="Times New Roman" w:hAnsi="Times New Roman" w:cs="Times New Roman"/>
          <w:bCs/>
          <w:sz w:val="24"/>
          <w:szCs w:val="24"/>
          <w:lang w:val="kk-KZ"/>
        </w:rPr>
        <w:t xml:space="preserve">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rsidR="00787DD8" w:rsidRPr="00B91E5B"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rsidR="00787DD8" w:rsidRPr="00B91E5B" w:rsidRDefault="00787DD8" w:rsidP="00B84A9A">
      <w:pPr>
        <w:numPr>
          <w:ilvl w:val="0"/>
          <w:numId w:val="10"/>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rsidR="00787DD8"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rsidR="00A93D91" w:rsidRPr="00A93D91" w:rsidRDefault="00A93D91" w:rsidP="00787DD8">
      <w:pPr>
        <w:jc w:val="both"/>
        <w:rPr>
          <w:rFonts w:ascii="Times New Roman" w:hAnsi="Times New Roman" w:cs="Times New Roman"/>
          <w:b/>
          <w:bCs/>
          <w:sz w:val="24"/>
          <w:szCs w:val="24"/>
          <w:lang w:val="kk-KZ"/>
        </w:rPr>
      </w:pPr>
      <w:r w:rsidRPr="00A93D91">
        <w:rPr>
          <w:rFonts w:ascii="Times New Roman" w:hAnsi="Times New Roman" w:cs="Times New Roman"/>
          <w:b/>
          <w:bCs/>
          <w:sz w:val="24"/>
          <w:szCs w:val="24"/>
          <w:lang w:val="kk-KZ"/>
        </w:rPr>
        <w:t>Бақылау сұрағы:</w:t>
      </w:r>
    </w:p>
    <w:p w:rsidR="00A93D91" w:rsidRDefault="00A93D91" w:rsidP="00B84A9A">
      <w:pPr>
        <w:pStyle w:val="a4"/>
        <w:numPr>
          <w:ilvl w:val="0"/>
          <w:numId w:val="33"/>
        </w:numPr>
        <w:jc w:val="both"/>
        <w:rPr>
          <w:rFonts w:ascii="Times New Roman" w:hAnsi="Times New Roman"/>
          <w:bCs/>
          <w:sz w:val="24"/>
          <w:szCs w:val="24"/>
          <w:lang w:val="kk-KZ"/>
        </w:rPr>
      </w:pPr>
      <w:r>
        <w:rPr>
          <w:rFonts w:ascii="Times New Roman" w:hAnsi="Times New Roman"/>
          <w:bCs/>
          <w:sz w:val="24"/>
          <w:szCs w:val="24"/>
          <w:lang w:val="kk-KZ"/>
        </w:rPr>
        <w:t>Білім алушының өзіндік дамуы.</w:t>
      </w:r>
    </w:p>
    <w:p w:rsidR="00A93D91" w:rsidRPr="00A93D91" w:rsidRDefault="00A93D91" w:rsidP="00B84A9A">
      <w:pPr>
        <w:pStyle w:val="a4"/>
        <w:numPr>
          <w:ilvl w:val="0"/>
          <w:numId w:val="33"/>
        </w:numPr>
        <w:jc w:val="both"/>
        <w:rPr>
          <w:rFonts w:ascii="Times New Roman" w:hAnsi="Times New Roman"/>
          <w:bCs/>
          <w:sz w:val="24"/>
          <w:szCs w:val="24"/>
          <w:lang w:val="kk-KZ"/>
        </w:rPr>
      </w:pPr>
      <w:r>
        <w:rPr>
          <w:rFonts w:ascii="Times New Roman" w:hAnsi="Times New Roman"/>
          <w:bCs/>
          <w:sz w:val="24"/>
          <w:szCs w:val="24"/>
          <w:lang w:val="kk-KZ"/>
        </w:rPr>
        <w:t>Оқыту процесі дегеніміз не?</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87DD8" w:rsidRPr="00B91E5B" w:rsidRDefault="00787DD8" w:rsidP="00787DD8">
      <w:pPr>
        <w:jc w:val="both"/>
        <w:rPr>
          <w:rFonts w:ascii="Times New Roman" w:hAnsi="Times New Roman" w:cs="Times New Roman"/>
          <w:b/>
          <w:bCs/>
          <w:sz w:val="24"/>
          <w:szCs w:val="24"/>
          <w:lang w:val="kk-KZ"/>
        </w:rPr>
      </w:pPr>
    </w:p>
    <w:p w:rsidR="00787DD8" w:rsidRDefault="008A1BD7"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11- дәріс. Жоғары мектептегі жаңа білім беру технологиялары.</w:t>
      </w:r>
    </w:p>
    <w:p w:rsidR="003C2AA0" w:rsidRPr="00B91E5B" w:rsidRDefault="003C2AA0" w:rsidP="00787DD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w:t>
      </w:r>
      <w:r w:rsidRPr="003C2AA0">
        <w:rPr>
          <w:rFonts w:ascii="Times New Roman" w:hAnsi="Times New Roman" w:cs="Times New Roman"/>
          <w:b/>
          <w:bCs/>
          <w:sz w:val="24"/>
          <w:szCs w:val="24"/>
          <w:lang w:val="kk-KZ"/>
        </w:rPr>
        <w:t xml:space="preserve"> </w:t>
      </w:r>
      <w:r w:rsidRPr="00B91E5B">
        <w:rPr>
          <w:rFonts w:ascii="Times New Roman" w:hAnsi="Times New Roman" w:cs="Times New Roman"/>
          <w:b/>
          <w:bCs/>
          <w:sz w:val="24"/>
          <w:szCs w:val="24"/>
          <w:lang w:val="kk-KZ"/>
        </w:rPr>
        <w:t>Жоғары мектептегі жаңа білім беру технологиялары</w:t>
      </w:r>
      <w:r>
        <w:rPr>
          <w:rFonts w:ascii="Times New Roman" w:hAnsi="Times New Roman" w:cs="Times New Roman"/>
          <w:b/>
          <w:bCs/>
          <w:sz w:val="24"/>
          <w:szCs w:val="24"/>
          <w:lang w:val="kk-KZ"/>
        </w:rPr>
        <w:t>н талдау</w:t>
      </w:r>
      <w:r w:rsidRPr="00B91E5B">
        <w:rPr>
          <w:rFonts w:ascii="Times New Roman" w:hAnsi="Times New Roman" w:cs="Times New Roman"/>
          <w:b/>
          <w:bCs/>
          <w:sz w:val="24"/>
          <w:szCs w:val="24"/>
          <w:lang w:val="kk-KZ"/>
        </w:rPr>
        <w:t>.</w:t>
      </w:r>
    </w:p>
    <w:p w:rsidR="008A1BD7" w:rsidRPr="00B91E5B" w:rsidRDefault="008A1BD7"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787DD8" w:rsidRPr="008955F5" w:rsidRDefault="00787DD8" w:rsidP="00B84A9A">
      <w:pPr>
        <w:pStyle w:val="a4"/>
        <w:numPr>
          <w:ilvl w:val="0"/>
          <w:numId w:val="20"/>
        </w:numPr>
        <w:jc w:val="both"/>
        <w:rPr>
          <w:rFonts w:ascii="Times New Roman" w:hAnsi="Times New Roman"/>
          <w:bCs/>
          <w:sz w:val="24"/>
          <w:szCs w:val="24"/>
          <w:lang w:val="kk-KZ"/>
        </w:rPr>
      </w:pPr>
      <w:r w:rsidRPr="008955F5">
        <w:rPr>
          <w:rFonts w:ascii="Times New Roman" w:hAnsi="Times New Roman"/>
          <w:bCs/>
          <w:sz w:val="24"/>
          <w:szCs w:val="24"/>
          <w:lang w:val="kk-KZ"/>
        </w:rPr>
        <w:t>Жоғары мектептегі оқыту үрдісінің әдіснамалық негіздері.</w:t>
      </w:r>
    </w:p>
    <w:p w:rsidR="00787DD8" w:rsidRPr="008955F5" w:rsidRDefault="008A1BD7" w:rsidP="00B84A9A">
      <w:pPr>
        <w:pStyle w:val="a4"/>
        <w:numPr>
          <w:ilvl w:val="0"/>
          <w:numId w:val="20"/>
        </w:numPr>
        <w:jc w:val="both"/>
        <w:rPr>
          <w:rFonts w:ascii="Times New Roman" w:hAnsi="Times New Roman"/>
          <w:bCs/>
          <w:sz w:val="24"/>
          <w:szCs w:val="24"/>
          <w:lang w:val="kk-KZ"/>
        </w:rPr>
      </w:pPr>
      <w:r w:rsidRPr="008955F5">
        <w:rPr>
          <w:rFonts w:ascii="Times New Roman" w:hAnsi="Times New Roman"/>
          <w:bCs/>
          <w:sz w:val="24"/>
          <w:szCs w:val="24"/>
          <w:lang w:val="kk-KZ"/>
        </w:rPr>
        <w:t>Жоғары мектептегі жаңа білім беру технологиялары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B91E5B">
        <w:rPr>
          <w:rFonts w:ascii="Times New Roman" w:hAnsi="Times New Roman" w:cs="Times New Roman"/>
          <w:b/>
          <w:bCs/>
          <w:sz w:val="24"/>
          <w:szCs w:val="24"/>
          <w:lang w:val="kk-KZ"/>
        </w:rPr>
        <w:t xml:space="preserve">, </w:t>
      </w:r>
      <w:r w:rsidRPr="00B91E5B">
        <w:rPr>
          <w:rFonts w:ascii="Times New Roman" w:hAnsi="Times New Roman" w:cs="Times New Roman"/>
          <w:bCs/>
          <w:sz w:val="24"/>
          <w:szCs w:val="24"/>
          <w:lang w:val="kk-KZ"/>
        </w:rPr>
        <w:t>И.Г Пестолоций, И. Гербарт т.б. жақтайды.Формальды оқытуды жақтаушылар да</w:t>
      </w:r>
      <w:r w:rsidRPr="00B91E5B">
        <w:rPr>
          <w:rFonts w:ascii="Times New Roman" w:hAnsi="Times New Roman" w:cs="Times New Roman"/>
          <w:b/>
          <w:bCs/>
          <w:sz w:val="24"/>
          <w:szCs w:val="24"/>
          <w:lang w:val="kk-KZ"/>
        </w:rPr>
        <w:t xml:space="preserve">, </w:t>
      </w:r>
      <w:r w:rsidRPr="00B91E5B">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Педагогикадағы  білім берудің мазмұны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rsidR="00A93D91"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w:t>
      </w:r>
      <w:r w:rsidRPr="00B91E5B">
        <w:rPr>
          <w:rFonts w:ascii="Times New Roman" w:hAnsi="Times New Roman" w:cs="Times New Roman"/>
          <w:bCs/>
          <w:sz w:val="24"/>
          <w:szCs w:val="24"/>
          <w:lang w:val="kk-KZ"/>
        </w:rPr>
        <w:lastRenderedPageBreak/>
        <w:t xml:space="preserve">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rsidR="00A93D91" w:rsidRPr="003C2AA0" w:rsidRDefault="00A93D91" w:rsidP="00787DD8">
      <w:pPr>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A93D91" w:rsidRDefault="00A93D91" w:rsidP="00B84A9A">
      <w:pPr>
        <w:pStyle w:val="a4"/>
        <w:numPr>
          <w:ilvl w:val="0"/>
          <w:numId w:val="34"/>
        </w:numPr>
        <w:jc w:val="both"/>
        <w:rPr>
          <w:rFonts w:ascii="Times New Roman" w:hAnsi="Times New Roman"/>
          <w:bCs/>
          <w:sz w:val="24"/>
          <w:szCs w:val="24"/>
          <w:lang w:val="kk-KZ"/>
        </w:rPr>
      </w:pPr>
      <w:r>
        <w:rPr>
          <w:rFonts w:ascii="Times New Roman" w:hAnsi="Times New Roman"/>
          <w:bCs/>
          <w:sz w:val="24"/>
          <w:szCs w:val="24"/>
          <w:lang w:val="kk-KZ"/>
        </w:rPr>
        <w:t xml:space="preserve"> Ақыл-</w:t>
      </w:r>
      <w:r w:rsidR="003C2AA0">
        <w:rPr>
          <w:rFonts w:ascii="Times New Roman" w:hAnsi="Times New Roman"/>
          <w:bCs/>
          <w:sz w:val="24"/>
          <w:szCs w:val="24"/>
          <w:lang w:val="kk-KZ"/>
        </w:rPr>
        <w:t>ой әрекеті туралы қандай тұжырым бар?</w:t>
      </w:r>
    </w:p>
    <w:p w:rsidR="00A93D91" w:rsidRPr="00A93D91" w:rsidRDefault="00A93D91" w:rsidP="00B84A9A">
      <w:pPr>
        <w:pStyle w:val="a4"/>
        <w:numPr>
          <w:ilvl w:val="0"/>
          <w:numId w:val="34"/>
        </w:numPr>
        <w:jc w:val="both"/>
        <w:rPr>
          <w:rFonts w:ascii="Times New Roman" w:hAnsi="Times New Roman"/>
          <w:bCs/>
          <w:sz w:val="24"/>
          <w:szCs w:val="24"/>
          <w:lang w:val="kk-KZ"/>
        </w:rPr>
      </w:pPr>
      <w:r>
        <w:rPr>
          <w:rFonts w:ascii="Times New Roman" w:hAnsi="Times New Roman"/>
          <w:bCs/>
          <w:sz w:val="24"/>
          <w:szCs w:val="24"/>
          <w:lang w:val="kk-KZ"/>
        </w:rPr>
        <w:t xml:space="preserve"> Практикалық әрекет.</w:t>
      </w:r>
    </w:p>
    <w:p w:rsidR="00A93D91" w:rsidRDefault="00A93D91" w:rsidP="00A93D91">
      <w:pPr>
        <w:spacing w:after="0" w:line="240" w:lineRule="auto"/>
        <w:ind w:left="720"/>
        <w:jc w:val="both"/>
        <w:rPr>
          <w:rFonts w:ascii="Times New Roman" w:hAnsi="Times New Roman" w:cs="Times New Roman"/>
          <w:bCs/>
          <w:sz w:val="24"/>
          <w:szCs w:val="24"/>
          <w:lang w:val="kk-KZ"/>
        </w:rPr>
      </w:pPr>
    </w:p>
    <w:p w:rsidR="00A93D91" w:rsidRPr="00A93D91" w:rsidRDefault="00A93D91" w:rsidP="00A93D91">
      <w:pPr>
        <w:spacing w:after="0" w:line="240" w:lineRule="auto"/>
        <w:ind w:left="7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Әдебиет тізімі. </w:t>
      </w:r>
    </w:p>
    <w:p w:rsidR="00A93D91" w:rsidRDefault="00A93D91" w:rsidP="00787DD8">
      <w:pPr>
        <w:jc w:val="both"/>
        <w:rPr>
          <w:rFonts w:ascii="Times New Roman" w:hAnsi="Times New Roman" w:cs="Times New Roman"/>
          <w:bCs/>
          <w:sz w:val="24"/>
          <w:szCs w:val="24"/>
          <w:lang w:val="kk-KZ"/>
        </w:rPr>
      </w:pPr>
    </w:p>
    <w:p w:rsidR="00A93D91" w:rsidRPr="00A93D91" w:rsidRDefault="00044CD7"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5" w:history="1">
        <w:r w:rsidR="00A93D91" w:rsidRPr="00A93D91">
          <w:rPr>
            <w:rFonts w:ascii="Times New Roman" w:eastAsia="Times New Roman" w:hAnsi="Times New Roman"/>
            <w:bCs/>
            <w:sz w:val="24"/>
            <w:szCs w:val="24"/>
            <w:lang w:eastAsia="ru-RU"/>
          </w:rPr>
          <w:t>Сорокопуд, Ю. В.</w:t>
        </w:r>
      </w:hyperlink>
      <w:r w:rsidR="00A93D91" w:rsidRPr="00A93D91">
        <w:rPr>
          <w:rFonts w:ascii="Times New Roman" w:eastAsia="Times New Roman" w:hAnsi="Times New Roman"/>
          <w:bCs/>
          <w:sz w:val="24"/>
          <w:szCs w:val="24"/>
          <w:lang w:eastAsia="ru-RU"/>
        </w:rPr>
        <w:t>Педагогикавысшейшколы</w:t>
      </w:r>
      <w:r w:rsidR="00A93D91" w:rsidRPr="00A93D91">
        <w:rPr>
          <w:rFonts w:ascii="Times New Roman" w:eastAsia="Times New Roman" w:hAnsi="Times New Roman"/>
          <w:sz w:val="24"/>
          <w:szCs w:val="24"/>
          <w:lang w:val="kk-KZ" w:eastAsia="ru-RU"/>
        </w:rPr>
        <w:t>. У</w:t>
      </w:r>
      <w:r w:rsidR="00A93D91"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B91E5B" w:rsidRDefault="00044CD7"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6" w:history="1">
        <w:r w:rsidR="00A93D91" w:rsidRPr="00B91E5B">
          <w:rPr>
            <w:rFonts w:ascii="Times New Roman" w:eastAsia="Times New Roman" w:hAnsi="Times New Roman" w:cs="Times New Roman"/>
            <w:bCs/>
            <w:sz w:val="24"/>
            <w:szCs w:val="24"/>
            <w:lang w:eastAsia="ru-RU"/>
          </w:rPr>
          <w:t>Громкова, М. Т.</w:t>
        </w:r>
      </w:hyperlink>
      <w:r w:rsidR="00A93D91" w:rsidRPr="00B91E5B">
        <w:rPr>
          <w:rFonts w:ascii="Times New Roman" w:eastAsia="Times New Roman" w:hAnsi="Times New Roman" w:cs="Times New Roman"/>
          <w:bCs/>
          <w:sz w:val="24"/>
          <w:szCs w:val="24"/>
          <w:lang w:eastAsia="ru-RU"/>
        </w:rPr>
        <w:t>Педагогикавысшейшколы</w:t>
      </w:r>
      <w:proofErr w:type="gramStart"/>
      <w:r w:rsidR="00A93D91" w:rsidRPr="00B91E5B">
        <w:rPr>
          <w:rFonts w:ascii="Times New Roman" w:eastAsia="Times New Roman" w:hAnsi="Times New Roman" w:cs="Times New Roman"/>
          <w:bCs/>
          <w:sz w:val="24"/>
          <w:szCs w:val="24"/>
          <w:lang w:val="kk-KZ" w:eastAsia="ru-RU"/>
        </w:rPr>
        <w:t>.</w:t>
      </w:r>
      <w:r w:rsidR="00A93D91" w:rsidRPr="00B91E5B">
        <w:rPr>
          <w:rFonts w:ascii="Times New Roman" w:eastAsia="Times New Roman" w:hAnsi="Times New Roman" w:cs="Times New Roman"/>
          <w:sz w:val="24"/>
          <w:szCs w:val="24"/>
          <w:lang w:val="kk-KZ" w:eastAsia="ru-RU"/>
        </w:rPr>
        <w:t>У</w:t>
      </w:r>
      <w:proofErr w:type="gramEnd"/>
      <w:r w:rsidR="00A93D91" w:rsidRPr="00B91E5B">
        <w:rPr>
          <w:rFonts w:ascii="Times New Roman" w:eastAsia="Times New Roman" w:hAnsi="Times New Roman" w:cs="Times New Roman"/>
          <w:sz w:val="24"/>
          <w:szCs w:val="24"/>
          <w:lang w:eastAsia="ru-RU"/>
        </w:rPr>
        <w:t>чебное пособие / М. Т. Громкова. - М.</w:t>
      </w:r>
      <w:proofErr w:type="gramStart"/>
      <w:r w:rsidR="00A93D91" w:rsidRPr="00B91E5B">
        <w:rPr>
          <w:rFonts w:ascii="Times New Roman" w:eastAsia="Times New Roman" w:hAnsi="Times New Roman" w:cs="Times New Roman"/>
          <w:sz w:val="24"/>
          <w:szCs w:val="24"/>
          <w:lang w:eastAsia="ru-RU"/>
        </w:rPr>
        <w:t xml:space="preserve"> :</w:t>
      </w:r>
      <w:proofErr w:type="gramEnd"/>
      <w:r w:rsidR="00A93D91" w:rsidRPr="00B91E5B">
        <w:rPr>
          <w:rFonts w:ascii="Times New Roman" w:eastAsia="Times New Roman" w:hAnsi="Times New Roman" w:cs="Times New Roman"/>
          <w:sz w:val="24"/>
          <w:szCs w:val="24"/>
          <w:lang w:eastAsia="ru-RU"/>
        </w:rPr>
        <w:t xml:space="preserve"> ЮНИТИ-ДАНА, 2012. - 447 с.</w:t>
      </w:r>
    </w:p>
    <w:p w:rsidR="00A93D91" w:rsidRPr="00B91E5B" w:rsidRDefault="00A93D91" w:rsidP="00787DD8">
      <w:pPr>
        <w:jc w:val="both"/>
        <w:rPr>
          <w:rFonts w:ascii="Times New Roman" w:hAnsi="Times New Roman" w:cs="Times New Roman"/>
          <w:bCs/>
          <w:sz w:val="24"/>
          <w:szCs w:val="24"/>
          <w:lang w:val="kk-KZ"/>
        </w:rPr>
      </w:pPr>
    </w:p>
    <w:p w:rsidR="00787DD8" w:rsidRDefault="00787DD8" w:rsidP="00787DD8">
      <w:pPr>
        <w:ind w:left="360"/>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t xml:space="preserve">12 </w:t>
      </w:r>
      <w:r w:rsidR="009269AB" w:rsidRPr="00B91E5B">
        <w:rPr>
          <w:rFonts w:ascii="Times New Roman" w:hAnsi="Times New Roman" w:cs="Times New Roman"/>
          <w:b/>
          <w:bCs/>
          <w:sz w:val="24"/>
          <w:szCs w:val="24"/>
          <w:lang w:val="kk-KZ"/>
        </w:rPr>
        <w:t xml:space="preserve">– дәріс. </w:t>
      </w:r>
      <w:r w:rsidR="00BF7347" w:rsidRPr="00B91E5B">
        <w:rPr>
          <w:rFonts w:ascii="Times New Roman" w:hAnsi="Times New Roman" w:cs="Times New Roman"/>
          <w:b/>
          <w:sz w:val="24"/>
          <w:szCs w:val="24"/>
          <w:lang w:val="kk-KZ"/>
        </w:rPr>
        <w:t>Жоғары мектептің ғылыми іс-әрекет теориясы.</w:t>
      </w:r>
    </w:p>
    <w:p w:rsidR="003C2AA0" w:rsidRPr="00B91E5B"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мектептің ғылыми іс-әрекет теориясы</w:t>
      </w:r>
      <w:r>
        <w:rPr>
          <w:rFonts w:ascii="Times New Roman" w:hAnsi="Times New Roman" w:cs="Times New Roman"/>
          <w:b/>
          <w:sz w:val="24"/>
          <w:szCs w:val="24"/>
          <w:lang w:val="kk-KZ"/>
        </w:rPr>
        <w:t>н талдау</w:t>
      </w:r>
      <w:r w:rsidRPr="00B91E5B">
        <w:rPr>
          <w:rFonts w:ascii="Times New Roman" w:hAnsi="Times New Roman" w:cs="Times New Roman"/>
          <w:b/>
          <w:sz w:val="24"/>
          <w:szCs w:val="24"/>
          <w:lang w:val="kk-KZ"/>
        </w:rPr>
        <w:t>.</w:t>
      </w:r>
    </w:p>
    <w:p w:rsidR="00BF7347" w:rsidRPr="00B91E5B" w:rsidRDefault="00BF734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 Жоспар:</w:t>
      </w:r>
    </w:p>
    <w:p w:rsidR="009269AB" w:rsidRPr="008955F5" w:rsidRDefault="009269AB" w:rsidP="00B84A9A">
      <w:pPr>
        <w:pStyle w:val="a4"/>
        <w:numPr>
          <w:ilvl w:val="0"/>
          <w:numId w:val="21"/>
        </w:numPr>
        <w:jc w:val="both"/>
        <w:rPr>
          <w:rFonts w:ascii="Times New Roman" w:hAnsi="Times New Roman"/>
          <w:bCs/>
          <w:sz w:val="24"/>
          <w:szCs w:val="24"/>
          <w:lang w:val="kk-KZ"/>
        </w:rPr>
      </w:pPr>
      <w:r w:rsidRPr="008955F5">
        <w:rPr>
          <w:rFonts w:ascii="Times New Roman" w:hAnsi="Times New Roman"/>
          <w:bCs/>
          <w:sz w:val="24"/>
          <w:szCs w:val="24"/>
          <w:lang w:val="kk-KZ"/>
        </w:rPr>
        <w:t>Білім мазмүнының негізгі  компоненттері</w:t>
      </w:r>
      <w:r w:rsidR="003C2AA0" w:rsidRPr="008955F5">
        <w:rPr>
          <w:rFonts w:ascii="Times New Roman" w:hAnsi="Times New Roman"/>
          <w:bCs/>
          <w:sz w:val="24"/>
          <w:szCs w:val="24"/>
          <w:lang w:val="kk-KZ"/>
        </w:rPr>
        <w:t>.</w:t>
      </w:r>
    </w:p>
    <w:p w:rsidR="009269AB" w:rsidRPr="008955F5" w:rsidRDefault="009269AB" w:rsidP="00B84A9A">
      <w:pPr>
        <w:pStyle w:val="a4"/>
        <w:numPr>
          <w:ilvl w:val="0"/>
          <w:numId w:val="21"/>
        </w:numPr>
        <w:jc w:val="both"/>
        <w:rPr>
          <w:rFonts w:ascii="Times New Roman" w:hAnsi="Times New Roman"/>
          <w:sz w:val="24"/>
          <w:szCs w:val="24"/>
          <w:lang w:val="kk-KZ"/>
        </w:rPr>
      </w:pPr>
      <w:r w:rsidRPr="008955F5">
        <w:rPr>
          <w:rFonts w:ascii="Times New Roman" w:hAnsi="Times New Roman"/>
          <w:sz w:val="24"/>
          <w:szCs w:val="24"/>
          <w:lang w:val="kk-KZ"/>
        </w:rPr>
        <w:t>Жоғары мектептің ғылыми іс-әрекет теориясы.</w:t>
      </w:r>
    </w:p>
    <w:p w:rsidR="009269AB" w:rsidRPr="00B91E5B" w:rsidRDefault="009269AB" w:rsidP="009269AB">
      <w:pPr>
        <w:pStyle w:val="a4"/>
        <w:jc w:val="both"/>
        <w:rPr>
          <w:rFonts w:ascii="Times New Roman" w:hAnsi="Times New Roman"/>
          <w:b/>
          <w:bCs/>
          <w:sz w:val="24"/>
          <w:szCs w:val="24"/>
          <w:lang w:val="kk-KZ"/>
        </w:rPr>
      </w:pP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w:t>
      </w:r>
      <w:r w:rsidRPr="00B91E5B">
        <w:rPr>
          <w:rFonts w:ascii="Times New Roman" w:hAnsi="Times New Roman" w:cs="Times New Roman"/>
          <w:bCs/>
          <w:sz w:val="24"/>
          <w:szCs w:val="24"/>
          <w:lang w:val="kk-KZ"/>
        </w:rPr>
        <w:lastRenderedPageBreak/>
        <w:t>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Білім мазмүнының негізгі  компоненттері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rsidR="00787DD8" w:rsidRPr="00B91E5B" w:rsidRDefault="00787DD8" w:rsidP="00787DD8">
      <w:pPr>
        <w:jc w:val="both"/>
        <w:rPr>
          <w:rFonts w:ascii="Times New Roman" w:hAnsi="Times New Roman" w:cs="Times New Roman"/>
          <w:bCs/>
          <w:sz w:val="24"/>
          <w:szCs w:val="24"/>
        </w:rPr>
      </w:pPr>
      <w:r w:rsidRPr="00B91E5B">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rsidR="00787DD8" w:rsidRPr="00B91E5B"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rsidR="00787DD8" w:rsidRPr="00B91E5B"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rsidR="00A93D91"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беру мазмұнында оны бағдарламаға енгізу керек.  Яғни, қоршаған ортаға, алған біліміне байланысты әрбір адамның құндылық дүниесі қалыптасады.</w:t>
      </w:r>
    </w:p>
    <w:p w:rsidR="00A93D91" w:rsidRPr="003C2AA0" w:rsidRDefault="00A93D91" w:rsidP="00787DD8">
      <w:pPr>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A93D91" w:rsidRDefault="00A93D91" w:rsidP="00B84A9A">
      <w:pPr>
        <w:pStyle w:val="a4"/>
        <w:numPr>
          <w:ilvl w:val="0"/>
          <w:numId w:val="37"/>
        </w:numPr>
        <w:jc w:val="both"/>
        <w:rPr>
          <w:rFonts w:ascii="Times New Roman" w:hAnsi="Times New Roman"/>
          <w:bCs/>
          <w:sz w:val="24"/>
          <w:szCs w:val="24"/>
          <w:lang w:val="kk-KZ"/>
        </w:rPr>
      </w:pPr>
      <w:r>
        <w:rPr>
          <w:rFonts w:ascii="Times New Roman" w:hAnsi="Times New Roman"/>
          <w:bCs/>
          <w:sz w:val="24"/>
          <w:szCs w:val="24"/>
          <w:lang w:val="kk-KZ"/>
        </w:rPr>
        <w:t>Шығармашылық іздену.</w:t>
      </w:r>
    </w:p>
    <w:p w:rsidR="00A93D91" w:rsidRPr="00A93D91" w:rsidRDefault="00A93D91" w:rsidP="00B84A9A">
      <w:pPr>
        <w:pStyle w:val="a4"/>
        <w:numPr>
          <w:ilvl w:val="0"/>
          <w:numId w:val="37"/>
        </w:numPr>
        <w:jc w:val="both"/>
        <w:rPr>
          <w:rFonts w:ascii="Times New Roman" w:hAnsi="Times New Roman"/>
          <w:bCs/>
          <w:sz w:val="24"/>
          <w:szCs w:val="24"/>
          <w:lang w:val="kk-KZ"/>
        </w:rPr>
      </w:pPr>
      <w:r>
        <w:rPr>
          <w:rFonts w:ascii="Times New Roman" w:hAnsi="Times New Roman"/>
          <w:bCs/>
          <w:sz w:val="24"/>
          <w:szCs w:val="24"/>
          <w:lang w:val="kk-KZ"/>
        </w:rPr>
        <w:t xml:space="preserve"> Студенттің қызығушылығы.</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 xml:space="preserve">Мынбаева А.И. Основы педагогики высшей школы. А, 2008, -156.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044CD7"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7" w:history="1">
        <w:r w:rsidR="00A93D91" w:rsidRPr="00B91E5B">
          <w:rPr>
            <w:rFonts w:ascii="Times New Roman" w:eastAsia="Times New Roman" w:hAnsi="Times New Roman" w:cs="Times New Roman"/>
            <w:bCs/>
            <w:sz w:val="24"/>
            <w:szCs w:val="24"/>
            <w:lang w:val="kk-KZ" w:eastAsia="ru-RU"/>
          </w:rPr>
          <w:t>Дүйсембінова, Р. Қ.</w:t>
        </w:r>
      </w:hyperlink>
      <w:r w:rsidR="00A93D91"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044CD7"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8" w:history="1">
        <w:r w:rsidR="00A93D91" w:rsidRPr="00B91E5B">
          <w:rPr>
            <w:rFonts w:ascii="Times New Roman" w:eastAsia="Times New Roman" w:hAnsi="Times New Roman" w:cs="Times New Roman"/>
            <w:bCs/>
            <w:sz w:val="24"/>
            <w:szCs w:val="24"/>
            <w:lang w:eastAsia="ru-RU"/>
          </w:rPr>
          <w:t>Сорокопуд, Ю. В.</w:t>
        </w:r>
      </w:hyperlink>
      <w:r w:rsidR="00A93D91" w:rsidRPr="00B91E5B">
        <w:rPr>
          <w:rFonts w:ascii="Times New Roman" w:eastAsia="Times New Roman" w:hAnsi="Times New Roman" w:cs="Times New Roman"/>
          <w:bCs/>
          <w:sz w:val="24"/>
          <w:szCs w:val="24"/>
          <w:lang w:eastAsia="ru-RU"/>
        </w:rPr>
        <w:t>Педагогикавысшейшколы</w:t>
      </w:r>
      <w:r w:rsidR="00A93D91" w:rsidRPr="00B91E5B">
        <w:rPr>
          <w:rFonts w:ascii="Times New Roman" w:eastAsia="Times New Roman" w:hAnsi="Times New Roman" w:cs="Times New Roman"/>
          <w:sz w:val="24"/>
          <w:szCs w:val="24"/>
          <w:lang w:val="kk-KZ" w:eastAsia="ru-RU"/>
        </w:rPr>
        <w:t>. У</w:t>
      </w:r>
      <w:r w:rsidR="00A93D91"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A93D91" w:rsidRDefault="00044CD7"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29" w:history="1">
        <w:r w:rsidR="00A93D91" w:rsidRPr="00A93D91">
          <w:rPr>
            <w:rFonts w:ascii="Times New Roman" w:eastAsia="Times New Roman" w:hAnsi="Times New Roman"/>
            <w:bCs/>
            <w:sz w:val="24"/>
            <w:szCs w:val="24"/>
            <w:lang w:eastAsia="ru-RU"/>
          </w:rPr>
          <w:t>Громкова, М. Т.</w:t>
        </w:r>
      </w:hyperlink>
      <w:r w:rsidR="00A93D91" w:rsidRPr="00A93D91">
        <w:rPr>
          <w:rFonts w:ascii="Times New Roman" w:eastAsia="Times New Roman" w:hAnsi="Times New Roman"/>
          <w:bCs/>
          <w:sz w:val="24"/>
          <w:szCs w:val="24"/>
          <w:lang w:eastAsia="ru-RU"/>
        </w:rPr>
        <w:t>Педагогикавысшейшколы</w:t>
      </w:r>
      <w:proofErr w:type="gramStart"/>
      <w:r w:rsidR="00A93D91" w:rsidRPr="00A93D91">
        <w:rPr>
          <w:rFonts w:ascii="Times New Roman" w:eastAsia="Times New Roman" w:hAnsi="Times New Roman"/>
          <w:bCs/>
          <w:sz w:val="24"/>
          <w:szCs w:val="24"/>
          <w:lang w:val="kk-KZ" w:eastAsia="ru-RU"/>
        </w:rPr>
        <w:t>.</w:t>
      </w:r>
      <w:r w:rsidR="00A93D91" w:rsidRPr="00A93D91">
        <w:rPr>
          <w:rFonts w:ascii="Times New Roman" w:eastAsia="Times New Roman" w:hAnsi="Times New Roman"/>
          <w:sz w:val="24"/>
          <w:szCs w:val="24"/>
          <w:lang w:val="kk-KZ" w:eastAsia="ru-RU"/>
        </w:rPr>
        <w:t>У</w:t>
      </w:r>
      <w:proofErr w:type="gramEnd"/>
      <w:r w:rsidR="00A93D91" w:rsidRPr="00A93D91">
        <w:rPr>
          <w:rFonts w:ascii="Times New Roman" w:eastAsia="Times New Roman" w:hAnsi="Times New Roman"/>
          <w:sz w:val="24"/>
          <w:szCs w:val="24"/>
          <w:lang w:eastAsia="ru-RU"/>
        </w:rPr>
        <w:t>чебное пособие / М. Т. Громкова. - М.</w:t>
      </w:r>
      <w:proofErr w:type="gramStart"/>
      <w:r w:rsidR="00A93D91" w:rsidRPr="00A93D91">
        <w:rPr>
          <w:rFonts w:ascii="Times New Roman" w:eastAsia="Times New Roman" w:hAnsi="Times New Roman"/>
          <w:sz w:val="24"/>
          <w:szCs w:val="24"/>
          <w:lang w:eastAsia="ru-RU"/>
        </w:rPr>
        <w:t xml:space="preserve"> :</w:t>
      </w:r>
      <w:proofErr w:type="gramEnd"/>
      <w:r w:rsidR="00A93D91" w:rsidRPr="00A93D91">
        <w:rPr>
          <w:rFonts w:ascii="Times New Roman" w:eastAsia="Times New Roman" w:hAnsi="Times New Roman"/>
          <w:sz w:val="24"/>
          <w:szCs w:val="24"/>
          <w:lang w:eastAsia="ru-RU"/>
        </w:rPr>
        <w:t xml:space="preserve"> ЮНИТИ-ДАНА, 2012. - 447 с.</w:t>
      </w:r>
    </w:p>
    <w:p w:rsidR="00A93D91" w:rsidRPr="00B91E5B" w:rsidRDefault="00A93D91" w:rsidP="00787DD8">
      <w:pPr>
        <w:jc w:val="both"/>
        <w:rPr>
          <w:rFonts w:ascii="Times New Roman" w:hAnsi="Times New Roman" w:cs="Times New Roman"/>
          <w:bCs/>
          <w:sz w:val="24"/>
          <w:szCs w:val="24"/>
          <w:lang w:val="kk-KZ"/>
        </w:rPr>
      </w:pPr>
    </w:p>
    <w:p w:rsidR="00CD55D1" w:rsidRDefault="00CD55D1" w:rsidP="00787DD8">
      <w:pPr>
        <w:ind w:left="360"/>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 маман тұлғасын тәрбиелеу мен қалыптастырудағы</w:t>
      </w:r>
      <w:r>
        <w:rPr>
          <w:rFonts w:ascii="Times New Roman" w:hAnsi="Times New Roman" w:cs="Times New Roman"/>
          <w:b/>
          <w:sz w:val="24"/>
          <w:szCs w:val="24"/>
          <w:lang w:val="kk-KZ"/>
        </w:rPr>
        <w:t xml:space="preserve"> рөлін талдау.</w:t>
      </w:r>
    </w:p>
    <w:p w:rsidR="00CD55D1" w:rsidRPr="00B91E5B" w:rsidRDefault="00B91E5B"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B91E5B" w:rsidRPr="008955F5" w:rsidRDefault="00B91E5B" w:rsidP="00B84A9A">
      <w:pPr>
        <w:pStyle w:val="a4"/>
        <w:numPr>
          <w:ilvl w:val="0"/>
          <w:numId w:val="22"/>
        </w:numPr>
        <w:jc w:val="both"/>
        <w:rPr>
          <w:rFonts w:ascii="Times New Roman" w:hAnsi="Times New Roman"/>
          <w:sz w:val="24"/>
          <w:szCs w:val="24"/>
          <w:lang w:val="kk-KZ"/>
        </w:rPr>
      </w:pPr>
      <w:r w:rsidRPr="008955F5">
        <w:rPr>
          <w:rFonts w:ascii="Times New Roman" w:hAnsi="Times New Roman"/>
          <w:sz w:val="24"/>
          <w:szCs w:val="24"/>
          <w:lang w:val="kk-KZ"/>
        </w:rPr>
        <w:t>Жоғары мектеп маман тұлғасын тәрбиелеу мен қалыптастырудағы әлеуметтік институты ретінде.</w:t>
      </w:r>
    </w:p>
    <w:p w:rsidR="00B91E5B" w:rsidRPr="008955F5" w:rsidRDefault="00B91E5B" w:rsidP="00B84A9A">
      <w:pPr>
        <w:pStyle w:val="a4"/>
        <w:numPr>
          <w:ilvl w:val="0"/>
          <w:numId w:val="22"/>
        </w:numPr>
        <w:jc w:val="both"/>
        <w:rPr>
          <w:rFonts w:ascii="Times New Roman" w:hAnsi="Times New Roman"/>
          <w:bCs/>
          <w:sz w:val="24"/>
          <w:szCs w:val="24"/>
          <w:lang w:val="kk-KZ"/>
        </w:rPr>
      </w:pPr>
      <w:r w:rsidRPr="008955F5">
        <w:rPr>
          <w:rFonts w:ascii="Times New Roman" w:hAnsi="Times New Roman"/>
          <w:sz w:val="24"/>
          <w:szCs w:val="24"/>
          <w:lang w:val="kk-KZ"/>
        </w:rPr>
        <w:t>Жоғары  мектептегі куратор.</w:t>
      </w:r>
    </w:p>
    <w:p w:rsidR="00B91E5B" w:rsidRPr="00B91E5B" w:rsidRDefault="00B91E5B" w:rsidP="00B91E5B">
      <w:pPr>
        <w:spacing w:before="100" w:beforeAutospacing="1" w:after="0" w:line="240" w:lineRule="auto"/>
        <w:ind w:firstLine="360"/>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Дәріс – Ежелгі Гректерде пайда болып, орта ғасырларда Ежелгі Римде одан әрі дами бастады. Алғаш латын тілдерінде жүргізілді. Дәріс (латын тілінен «lectіоң - оқу ) жоғары оқу орындарында дәстүрлі және басқаратын оқытудың түрі. Дәріс – монолог ретінде жүзеге асатын жауапты публикалық қойылым болып табылады. Дәріс беруші аудитория (студенттер) алдында түзетусіз “таза” сөйлеуі қажет. Жазу столында жіберген қателікті оңай сызып тастай алсақ, дәрісті оқу барысында қате жіберу мүмкін емес. Бұның бәрі дәріс берушіден лекцияға дайындалу кезінде тіл және баяндау стилімен көп жұмыс істеуді талап етеді. Дәрістің қарапайымдылығы мен түсініктілігі мазмұндаманың қысқа болуымен тығыз байланысты. Ғылым тілі қысқа. Академиялық дәрісте көп нәрсе айтуға болады, бірақ көп сөйлеуге болмайды.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Дәріске қойылатын талаптар: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1Құрылымдық негізін құру (жоспар) және сұрақтарды қисынды етіп қойып, оған нақты жауап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1.Теоретикалық өзекті мәселелерді анықтап алу.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2.Теоретикалық білімді өмірмен байланыстыру.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3.Нақты дәлелдер мен дәйектерді жеткілікті мөлшерде қолдану.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4.Логикалық фактілерді келтіре отырып студенттердің қызығушылығын арттыру, өздік жұмыстарға бағыт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5.Қазіргі кездегіғылым мен техниканың даму сатыларын және солардың жақын уақытта дамубарысын болжай білу.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6.Материалға арнап әдісті өңдеу.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7.Жан – жақты демонстрациялық оқытуды пайдалану.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8.Қарапайым да, түсінікті тілмен жеткізу, кензденскен жаңа терминдердің мағынасын ашып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Дәрістің негізінде – ой, ойлылықты, қызықты, қисынды сұрақтармен жеткізу , анық, дәл, есте қаларлықтай әрекет жасау. Студенттердің күш – жігерін, қызығушылығын  баурайтындай ету, ойды – ойға жалғастыру өзекті ойдың дамуына қол жеткізу қажет.</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Жоғары оқу орыныдағы дәрістің құрылымы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1.Кіріспе</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Тақырып, жоспар, әдебиеттер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2.Негізгі бөлім (шығарма)</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Тақырыптың ғылыми мазмұны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3.Аяқтау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--дәріс беруші тақырыпты еске салады.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sym w:font="Symbol" w:char="F096"/>
      </w:r>
      <w:r w:rsidRPr="00B91E5B">
        <w:rPr>
          <w:rFonts w:ascii="Times New Roman" w:eastAsia="Times New Roman" w:hAnsi="Times New Roman" w:cs="Times New Roman"/>
          <w:sz w:val="24"/>
          <w:szCs w:val="24"/>
          <w:lang w:val="kk-KZ" w:eastAsia="ru-RU"/>
        </w:rPr>
        <w:t>Тақырып бойынша әдістерді айту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sym w:font="Symbol" w:char="F096"/>
      </w:r>
      <w:r w:rsidRPr="00B91E5B">
        <w:rPr>
          <w:rFonts w:ascii="Times New Roman" w:eastAsia="Times New Roman" w:hAnsi="Times New Roman" w:cs="Times New Roman"/>
          <w:sz w:val="24"/>
          <w:szCs w:val="24"/>
          <w:lang w:val="kk-KZ" w:eastAsia="ru-RU"/>
        </w:rPr>
        <w:t>Тақырып бойынша сұрақтарға жауап, қысқаша қортындылау.Сұрақтар негізінде тақырыпты толықтыру.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i/>
          <w:iCs/>
          <w:sz w:val="24"/>
          <w:szCs w:val="24"/>
          <w:lang w:val="kk-KZ" w:eastAsia="ru-RU"/>
        </w:rPr>
        <w:t>Білім берудегі дәстүрлі оқытудың түрі: семинар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 – латын тілінен енген (semіnarіum)- білім қалыптастырушы, ойды негіздеуші. Студенттердің таным процесінде   жанданады. Ежелгі Грецияда алғаш студенттердің арасында пікірсайыс , оқытушы мәліметімен, қорытындысы  түрінде пайда болды, Ортағасырларда университеттерде апта сайын педагог пен магистрлік дәрежеге ие болғандар дисппут түрін жүргізді.  XVІІ ғасырларда  Батыс Европада қолдана бастады.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Семинарды өткізудің мақсаты – тәртіп бойынша білімді тереңдету. Білім алушыларға өзіндік ізденіс дағдысын қалыптастыру, ақпаратқа анализ жасауға және де ғылыми ойлаудың дамуын қалыптастыру. Семинар- шығармашылықпікір сайыстарға қатысуға, дұрыс шешімдер қабылдай білуге, өзіндік көзқарас танытуға мүмкіндік береді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Семинарды өткізудің негізгі міндеті: дәрісте алған білімді бекіту, өзіндік жұмыстардың тиімділігі мен нәтиже беруін тексеру, алдағы мәселені шешуде өздіндік мүмкіндіктерді көрсете білуге машықтандыру;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 белсенді жүргізу үшін ол басқарушылық, пікірсайыстық сипатқа ие болуы қажет. Пікірсайыстық тақырыбын, өзектілігін педагог алдын – ала ойластырады.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Дәстүрлі семинарлар:  пікірталас семинары, рефераттар мен баяндама қорғау т.б. семинарлар болып бөлінеді.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lastRenderedPageBreak/>
        <w:t>Рефератты-баяндамалық семинарларда студент баяндама қорғайды. Сұрақ жауап семинарында- педагог таңдауымен студенттің сабақ айтуы содан кейін кері байланыс орнатылады. Аралас семинар тү</w:t>
      </w:r>
      <w:proofErr w:type="gramStart"/>
      <w:r w:rsidRPr="00B91E5B">
        <w:rPr>
          <w:rFonts w:ascii="Times New Roman" w:eastAsia="Times New Roman" w:hAnsi="Times New Roman" w:cs="Times New Roman"/>
          <w:sz w:val="24"/>
          <w:szCs w:val="24"/>
          <w:lang w:eastAsia="ru-RU"/>
        </w:rPr>
        <w:t>р</w:t>
      </w:r>
      <w:proofErr w:type="gramEnd"/>
      <w:r w:rsidRPr="00B91E5B">
        <w:rPr>
          <w:rFonts w:ascii="Times New Roman" w:eastAsia="Times New Roman" w:hAnsi="Times New Roman" w:cs="Times New Roman"/>
          <w:sz w:val="24"/>
          <w:szCs w:val="24"/>
          <w:lang w:eastAsia="ru-RU"/>
        </w:rPr>
        <w:t>інде – кейбір студенттер реферат қорғаса , кейбір студенттер  сұраққа жауа береді т.б. Соңында баяндамашы қорытынды жасайды.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xml:space="preserve">Семинар </w:t>
      </w:r>
      <w:proofErr w:type="gramStart"/>
      <w:r w:rsidRPr="00B91E5B">
        <w:rPr>
          <w:rFonts w:ascii="Times New Roman" w:eastAsia="Times New Roman" w:hAnsi="Times New Roman" w:cs="Times New Roman"/>
          <w:sz w:val="24"/>
          <w:szCs w:val="24"/>
          <w:lang w:eastAsia="ru-RU"/>
        </w:rPr>
        <w:t>уа</w:t>
      </w:r>
      <w:proofErr w:type="gramEnd"/>
      <w:r w:rsidRPr="00B91E5B">
        <w:rPr>
          <w:rFonts w:ascii="Times New Roman" w:eastAsia="Times New Roman" w:hAnsi="Times New Roman" w:cs="Times New Roman"/>
          <w:sz w:val="24"/>
          <w:szCs w:val="24"/>
          <w:lang w:eastAsia="ru-RU"/>
        </w:rPr>
        <w:t>қыты:  оқытушы сөзі- 5 минуттан артық емес.</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негізгі баяндамашы -10-15 минутқа дейін</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әрбір студенттердің сөйлеуі – 5 минутқа дейін.</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bCs/>
          <w:sz w:val="24"/>
          <w:szCs w:val="24"/>
          <w:lang w:val="kk-KZ" w:eastAsia="ru-RU"/>
        </w:rPr>
        <w:t>Дәстүрлі оқыту әдістері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Ауызша оқыту әдісі – әңгіме, түсіндіру, пікірсайыс, дәріс оқу т.б. Бұлар оқытушы іс – әрекетінің негізгі жүргізушісі, ал шешендік шеберлікке ие болған оқытушы шектеулі уақытта көптеген керекті мағұлматтарды шебер жеткізуге мүмкіндік береді. Жазбаша оқыту әдістеріне жоғары мектепте электронды әдіспен оқыту студенттің өздік әрекетіне ықпал етеді. Иллюстрация әдісі: кесте, схема, суреттер, тақтамен жұмыс т.б. Демонстрация әдісіне: видео жазылым, фильмдер, моделдеу т.б. Практикалық оқыту әдісіне: жаттығулар, лабораториялық жұмыстар, шеберханада жұмыс, т.б. Қорыта айтқанда оқытудың дәстүрлі әдістері мен түрлері көбінесе оқытушы белсенділігі негізінде жүзеге асады.</w:t>
      </w:r>
    </w:p>
    <w:p w:rsidR="00B91E5B" w:rsidRPr="00B91E5B" w:rsidRDefault="00B91E5B" w:rsidP="00787DD8">
      <w:pPr>
        <w:ind w:left="360"/>
        <w:jc w:val="both"/>
        <w:rPr>
          <w:rFonts w:ascii="Times New Roman" w:hAnsi="Times New Roman" w:cs="Times New Roman"/>
          <w:b/>
          <w:bCs/>
          <w:sz w:val="24"/>
          <w:szCs w:val="24"/>
          <w:lang w:val="kk-KZ"/>
        </w:rPr>
      </w:pPr>
    </w:p>
    <w:p w:rsid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14 </w:t>
      </w:r>
      <w:r w:rsidR="00B91E5B" w:rsidRPr="00B91E5B">
        <w:rPr>
          <w:rFonts w:ascii="Times New Roman" w:hAnsi="Times New Roman" w:cs="Times New Roman"/>
          <w:b/>
          <w:bCs/>
          <w:sz w:val="24"/>
          <w:szCs w:val="24"/>
          <w:lang w:val="kk-KZ"/>
        </w:rPr>
        <w:t xml:space="preserve"> -дәріс.  </w:t>
      </w:r>
      <w:r w:rsidR="00B91E5B" w:rsidRPr="00B91E5B">
        <w:rPr>
          <w:rFonts w:ascii="Times New Roman" w:hAnsi="Times New Roman" w:cs="Times New Roman"/>
          <w:b/>
          <w:sz w:val="24"/>
          <w:szCs w:val="24"/>
          <w:lang w:val="kk-KZ"/>
        </w:rPr>
        <w:t>Жоғары мектептегі білім сапасының менеджменті.</w:t>
      </w:r>
      <w:r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rsidR="00B91E5B" w:rsidRPr="00B91E5B" w:rsidRDefault="00B91E5B" w:rsidP="00B91E5B">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787DD8" w:rsidRPr="008955F5" w:rsidRDefault="00787DD8" w:rsidP="00B84A9A">
      <w:pPr>
        <w:pStyle w:val="a4"/>
        <w:numPr>
          <w:ilvl w:val="0"/>
          <w:numId w:val="23"/>
        </w:numPr>
        <w:jc w:val="both"/>
        <w:rPr>
          <w:rFonts w:ascii="Times New Roman" w:hAnsi="Times New Roman"/>
          <w:bCs/>
          <w:sz w:val="24"/>
          <w:szCs w:val="24"/>
          <w:lang w:val="kk-KZ"/>
        </w:rPr>
      </w:pPr>
      <w:r w:rsidRPr="008955F5">
        <w:rPr>
          <w:rFonts w:ascii="Times New Roman" w:hAnsi="Times New Roman"/>
          <w:bCs/>
          <w:sz w:val="24"/>
          <w:szCs w:val="24"/>
          <w:lang w:val="kk-KZ"/>
        </w:rPr>
        <w:t>Болашақ мамандарды даярлаудағы белсенді әдістер мен оқыту түрлері.</w:t>
      </w:r>
    </w:p>
    <w:p w:rsidR="00B91E5B" w:rsidRPr="008955F5" w:rsidRDefault="00B91E5B" w:rsidP="00B84A9A">
      <w:pPr>
        <w:pStyle w:val="a4"/>
        <w:numPr>
          <w:ilvl w:val="0"/>
          <w:numId w:val="23"/>
        </w:numPr>
        <w:jc w:val="both"/>
        <w:rPr>
          <w:rFonts w:ascii="Times New Roman" w:hAnsi="Times New Roman"/>
          <w:bCs/>
          <w:sz w:val="24"/>
          <w:szCs w:val="24"/>
          <w:lang w:val="kk-KZ"/>
        </w:rPr>
      </w:pPr>
      <w:r w:rsidRPr="008955F5">
        <w:rPr>
          <w:rFonts w:ascii="Times New Roman" w:hAnsi="Times New Roman"/>
          <w:sz w:val="24"/>
          <w:szCs w:val="24"/>
          <w:lang w:val="kk-KZ"/>
        </w:rPr>
        <w:t>Жоғары мектептегі білім сапасының менеджменті.</w:t>
      </w:r>
    </w:p>
    <w:p w:rsidR="00787DD8" w:rsidRPr="00B91E5B" w:rsidRDefault="00787DD8" w:rsidP="00B91E5B">
      <w:pPr>
        <w:ind w:firstLine="360"/>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Инновациялық технологиялар -  оқытудың белсенді әдістері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жетілдіруге бағытталған, дамудың оңтайлылығы;</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болашаққа ашық есік;</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адамның үнемі белсенділік көрсетуі, қозғалмалылығы;</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тұлғаға  және оның дамуына бағытталғандық; </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lastRenderedPageBreak/>
        <w:t>шығармашылық элементтерінің мінтетілігі;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өзара байланыс: ынтымақтастық, өзара көмек, жәрдем.</w:t>
      </w:r>
    </w:p>
    <w:p w:rsidR="00787DD8" w:rsidRPr="00F019B0"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Белсенді әдістер, инновациялық әдістер болып табылады. </w:t>
      </w:r>
    </w:p>
    <w:p w:rsidR="00F019B0" w:rsidRPr="003C2AA0" w:rsidRDefault="00F019B0" w:rsidP="00F019B0">
      <w:pPr>
        <w:spacing w:after="200" w:line="276" w:lineRule="auto"/>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F019B0" w:rsidRDefault="00F019B0" w:rsidP="00B84A9A">
      <w:pPr>
        <w:pStyle w:val="a4"/>
        <w:numPr>
          <w:ilvl w:val="0"/>
          <w:numId w:val="39"/>
        </w:numPr>
        <w:jc w:val="both"/>
        <w:rPr>
          <w:rFonts w:ascii="Times New Roman" w:hAnsi="Times New Roman"/>
          <w:bCs/>
          <w:sz w:val="24"/>
          <w:szCs w:val="24"/>
          <w:lang w:val="kk-KZ"/>
        </w:rPr>
      </w:pPr>
      <w:r>
        <w:rPr>
          <w:rFonts w:ascii="Times New Roman" w:hAnsi="Times New Roman"/>
          <w:bCs/>
          <w:sz w:val="24"/>
          <w:szCs w:val="24"/>
          <w:lang w:val="kk-KZ"/>
        </w:rPr>
        <w:t>Дәстүрлі семинар талабы.</w:t>
      </w:r>
    </w:p>
    <w:p w:rsidR="00F019B0" w:rsidRPr="00F019B0" w:rsidRDefault="00F019B0" w:rsidP="00B84A9A">
      <w:pPr>
        <w:pStyle w:val="a4"/>
        <w:numPr>
          <w:ilvl w:val="0"/>
          <w:numId w:val="39"/>
        </w:numPr>
        <w:jc w:val="both"/>
        <w:rPr>
          <w:rFonts w:ascii="Times New Roman" w:hAnsi="Times New Roman"/>
          <w:bCs/>
          <w:sz w:val="24"/>
          <w:szCs w:val="24"/>
          <w:lang w:val="kk-KZ"/>
        </w:rPr>
      </w:pPr>
      <w:r>
        <w:rPr>
          <w:rFonts w:ascii="Times New Roman" w:hAnsi="Times New Roman"/>
          <w:bCs/>
          <w:sz w:val="24"/>
          <w:szCs w:val="24"/>
          <w:lang w:val="kk-KZ"/>
        </w:rPr>
        <w:t xml:space="preserve"> Пікірсайыс талабы.</w:t>
      </w:r>
    </w:p>
    <w:p w:rsidR="00F019B0" w:rsidRPr="00B91E5B"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F019B0" w:rsidRPr="00F019B0"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F019B0">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F019B0">
        <w:rPr>
          <w:rFonts w:ascii="Times New Roman" w:eastAsia="Times New Roman" w:hAnsi="Times New Roman"/>
          <w:sz w:val="24"/>
          <w:szCs w:val="24"/>
          <w:lang w:val="kk-KZ" w:eastAsia="ru-RU"/>
        </w:rPr>
        <w:t>9</w:t>
      </w:r>
      <w:r w:rsidRPr="00F019B0">
        <w:rPr>
          <w:rFonts w:ascii="Times New Roman" w:eastAsia="Times New Roman" w:hAnsi="Times New Roman"/>
          <w:sz w:val="24"/>
          <w:szCs w:val="24"/>
          <w:lang w:eastAsia="ru-RU"/>
        </w:rPr>
        <w:t xml:space="preserve">.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F019B0" w:rsidRPr="00B91E5B" w:rsidRDefault="00044CD7"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0" w:history="1">
        <w:r w:rsidR="00F019B0" w:rsidRPr="00B91E5B">
          <w:rPr>
            <w:rFonts w:ascii="Times New Roman" w:eastAsia="Times New Roman" w:hAnsi="Times New Roman" w:cs="Times New Roman"/>
            <w:bCs/>
            <w:sz w:val="24"/>
            <w:szCs w:val="24"/>
            <w:lang w:val="kk-KZ" w:eastAsia="ru-RU"/>
          </w:rPr>
          <w:t>Дүйсембінова, Р. Қ.</w:t>
        </w:r>
      </w:hyperlink>
      <w:r w:rsidR="00F019B0"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F019B0" w:rsidRPr="00B91E5B" w:rsidRDefault="00044CD7"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1" w:history="1">
        <w:r w:rsidR="00F019B0" w:rsidRPr="00B91E5B">
          <w:rPr>
            <w:rFonts w:ascii="Times New Roman" w:eastAsia="Times New Roman" w:hAnsi="Times New Roman" w:cs="Times New Roman"/>
            <w:bCs/>
            <w:sz w:val="24"/>
            <w:szCs w:val="24"/>
            <w:lang w:eastAsia="ru-RU"/>
          </w:rPr>
          <w:t>Сорокопуд, Ю. В.</w:t>
        </w:r>
      </w:hyperlink>
      <w:r w:rsidR="00F019B0" w:rsidRPr="00B91E5B">
        <w:rPr>
          <w:rFonts w:ascii="Times New Roman" w:eastAsia="Times New Roman" w:hAnsi="Times New Roman" w:cs="Times New Roman"/>
          <w:bCs/>
          <w:sz w:val="24"/>
          <w:szCs w:val="24"/>
          <w:lang w:eastAsia="ru-RU"/>
        </w:rPr>
        <w:t>Педагогикавысшейшколы</w:t>
      </w:r>
      <w:r w:rsidR="00F019B0" w:rsidRPr="00B91E5B">
        <w:rPr>
          <w:rFonts w:ascii="Times New Roman" w:eastAsia="Times New Roman" w:hAnsi="Times New Roman" w:cs="Times New Roman"/>
          <w:sz w:val="24"/>
          <w:szCs w:val="24"/>
          <w:lang w:val="kk-KZ" w:eastAsia="ru-RU"/>
        </w:rPr>
        <w:t>. У</w:t>
      </w:r>
      <w:r w:rsidR="00F019B0"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F019B0" w:rsidRPr="00A93D91" w:rsidRDefault="00044CD7"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2" w:history="1">
        <w:r w:rsidR="00F019B0" w:rsidRPr="00A93D91">
          <w:rPr>
            <w:rFonts w:ascii="Times New Roman" w:eastAsia="Times New Roman" w:hAnsi="Times New Roman"/>
            <w:bCs/>
            <w:sz w:val="24"/>
            <w:szCs w:val="24"/>
            <w:lang w:eastAsia="ru-RU"/>
          </w:rPr>
          <w:t>Громкова, М. Т.</w:t>
        </w:r>
      </w:hyperlink>
      <w:r w:rsidR="00F019B0" w:rsidRPr="00A93D91">
        <w:rPr>
          <w:rFonts w:ascii="Times New Roman" w:eastAsia="Times New Roman" w:hAnsi="Times New Roman"/>
          <w:bCs/>
          <w:sz w:val="24"/>
          <w:szCs w:val="24"/>
          <w:lang w:eastAsia="ru-RU"/>
        </w:rPr>
        <w:t>Педагогикавысшейшколы</w:t>
      </w:r>
      <w:proofErr w:type="gramStart"/>
      <w:r w:rsidR="00F019B0" w:rsidRPr="00A93D91">
        <w:rPr>
          <w:rFonts w:ascii="Times New Roman" w:eastAsia="Times New Roman" w:hAnsi="Times New Roman"/>
          <w:bCs/>
          <w:sz w:val="24"/>
          <w:szCs w:val="24"/>
          <w:lang w:val="kk-KZ" w:eastAsia="ru-RU"/>
        </w:rPr>
        <w:t>.</w:t>
      </w:r>
      <w:r w:rsidR="00F019B0" w:rsidRPr="00A93D91">
        <w:rPr>
          <w:rFonts w:ascii="Times New Roman" w:eastAsia="Times New Roman" w:hAnsi="Times New Roman"/>
          <w:sz w:val="24"/>
          <w:szCs w:val="24"/>
          <w:lang w:val="kk-KZ" w:eastAsia="ru-RU"/>
        </w:rPr>
        <w:t>У</w:t>
      </w:r>
      <w:proofErr w:type="gramEnd"/>
      <w:r w:rsidR="00F019B0" w:rsidRPr="00A93D91">
        <w:rPr>
          <w:rFonts w:ascii="Times New Roman" w:eastAsia="Times New Roman" w:hAnsi="Times New Roman"/>
          <w:sz w:val="24"/>
          <w:szCs w:val="24"/>
          <w:lang w:eastAsia="ru-RU"/>
        </w:rPr>
        <w:t>чебное пособие / М. Т. Громкова. - М.</w:t>
      </w:r>
      <w:proofErr w:type="gramStart"/>
      <w:r w:rsidR="00F019B0" w:rsidRPr="00A93D91">
        <w:rPr>
          <w:rFonts w:ascii="Times New Roman" w:eastAsia="Times New Roman" w:hAnsi="Times New Roman"/>
          <w:sz w:val="24"/>
          <w:szCs w:val="24"/>
          <w:lang w:eastAsia="ru-RU"/>
        </w:rPr>
        <w:t xml:space="preserve"> :</w:t>
      </w:r>
      <w:proofErr w:type="gramEnd"/>
      <w:r w:rsidR="00F019B0" w:rsidRPr="00A93D91">
        <w:rPr>
          <w:rFonts w:ascii="Times New Roman" w:eastAsia="Times New Roman" w:hAnsi="Times New Roman"/>
          <w:sz w:val="24"/>
          <w:szCs w:val="24"/>
          <w:lang w:eastAsia="ru-RU"/>
        </w:rPr>
        <w:t xml:space="preserve"> ЮНИТИ-ДАНА, 2012. - 447 с.</w:t>
      </w:r>
    </w:p>
    <w:p w:rsidR="00787DD8" w:rsidRPr="00B91E5B" w:rsidRDefault="00787DD8" w:rsidP="00F019B0">
      <w:pPr>
        <w:jc w:val="both"/>
        <w:rPr>
          <w:rFonts w:ascii="Times New Roman" w:hAnsi="Times New Roman" w:cs="Times New Roman"/>
          <w:bCs/>
          <w:sz w:val="24"/>
          <w:szCs w:val="24"/>
        </w:rPr>
      </w:pPr>
    </w:p>
    <w:p w:rsidR="00B91E5B" w:rsidRDefault="00787DD8" w:rsidP="00B87DB1">
      <w:pPr>
        <w:ind w:left="360"/>
        <w:jc w:val="center"/>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15 </w:t>
      </w:r>
      <w:r w:rsidR="00B91E5B" w:rsidRPr="00B91E5B">
        <w:rPr>
          <w:rFonts w:ascii="Times New Roman" w:hAnsi="Times New Roman" w:cs="Times New Roman"/>
          <w:b/>
          <w:bCs/>
          <w:sz w:val="24"/>
          <w:szCs w:val="24"/>
          <w:lang w:val="kk-KZ"/>
        </w:rPr>
        <w:t>– дәріс.</w:t>
      </w:r>
      <w:r w:rsidR="00B91E5B" w:rsidRPr="00B91E5B">
        <w:rPr>
          <w:rFonts w:ascii="Times New Roman" w:hAnsi="Times New Roman" w:cs="Times New Roman"/>
          <w:sz w:val="24"/>
          <w:szCs w:val="24"/>
          <w:lang w:val="kk-KZ"/>
        </w:rPr>
        <w:t xml:space="preserve"> </w:t>
      </w:r>
      <w:r w:rsidR="00B91E5B" w:rsidRPr="00B91E5B">
        <w:rPr>
          <w:rFonts w:ascii="Times New Roman" w:hAnsi="Times New Roman" w:cs="Times New Roman"/>
          <w:b/>
          <w:sz w:val="24"/>
          <w:szCs w:val="24"/>
          <w:lang w:val="kk-KZ"/>
        </w:rPr>
        <w:t>Педагогикалық қарым</w:t>
      </w:r>
      <w:r w:rsidR="00B91E5B" w:rsidRPr="00B91E5B">
        <w:rPr>
          <w:rFonts w:ascii="Times New Roman" w:hAnsi="Times New Roman" w:cs="Times New Roman"/>
          <w:b/>
          <w:sz w:val="24"/>
          <w:szCs w:val="24"/>
        </w:rPr>
        <w:t>-</w:t>
      </w:r>
      <w:r w:rsidR="00B91E5B" w:rsidRPr="00B91E5B">
        <w:rPr>
          <w:rFonts w:ascii="Times New Roman" w:hAnsi="Times New Roman" w:cs="Times New Roman"/>
          <w:b/>
          <w:sz w:val="24"/>
          <w:szCs w:val="24"/>
          <w:lang w:val="kk-KZ"/>
        </w:rPr>
        <w:t>қатынас.</w:t>
      </w:r>
    </w:p>
    <w:p w:rsidR="003C2AA0"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bCs/>
          <w:sz w:val="24"/>
          <w:szCs w:val="24"/>
          <w:lang w:val="kk-KZ"/>
        </w:rPr>
        <w:t xml:space="preserve"> Дәрістің мақсаты: </w:t>
      </w:r>
      <w:r w:rsidRPr="00B91E5B">
        <w:rPr>
          <w:rFonts w:ascii="Times New Roman" w:hAnsi="Times New Roman" w:cs="Times New Roman"/>
          <w:b/>
          <w:sz w:val="24"/>
          <w:szCs w:val="24"/>
          <w:lang w:val="kk-KZ"/>
        </w:rPr>
        <w:t>Педагогикалық қарым</w:t>
      </w:r>
      <w:r w:rsidRPr="003C2AA0">
        <w:rPr>
          <w:rFonts w:ascii="Times New Roman" w:hAnsi="Times New Roman" w:cs="Times New Roman"/>
          <w:b/>
          <w:sz w:val="24"/>
          <w:szCs w:val="24"/>
          <w:lang w:val="kk-KZ"/>
        </w:rPr>
        <w:t>-</w:t>
      </w:r>
      <w:r w:rsidRPr="00B91E5B">
        <w:rPr>
          <w:rFonts w:ascii="Times New Roman" w:hAnsi="Times New Roman" w:cs="Times New Roman"/>
          <w:b/>
          <w:sz w:val="24"/>
          <w:szCs w:val="24"/>
          <w:lang w:val="kk-KZ"/>
        </w:rPr>
        <w:t>қатынас</w:t>
      </w:r>
      <w:r>
        <w:rPr>
          <w:rFonts w:ascii="Times New Roman" w:hAnsi="Times New Roman" w:cs="Times New Roman"/>
          <w:b/>
          <w:sz w:val="24"/>
          <w:szCs w:val="24"/>
          <w:lang w:val="kk-KZ"/>
        </w:rPr>
        <w:t xml:space="preserve"> мәні.</w:t>
      </w:r>
    </w:p>
    <w:p w:rsidR="008955F5" w:rsidRPr="00B91E5B" w:rsidRDefault="008955F5"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Жоспар: </w:t>
      </w:r>
    </w:p>
    <w:p w:rsidR="00787DD8" w:rsidRPr="008955F5" w:rsidRDefault="00787DD8" w:rsidP="008955F5">
      <w:pPr>
        <w:pStyle w:val="a4"/>
        <w:numPr>
          <w:ilvl w:val="0"/>
          <w:numId w:val="43"/>
        </w:numPr>
        <w:jc w:val="both"/>
        <w:rPr>
          <w:rFonts w:ascii="Times New Roman" w:hAnsi="Times New Roman"/>
          <w:bCs/>
          <w:sz w:val="24"/>
          <w:szCs w:val="24"/>
          <w:lang w:val="kk-KZ"/>
        </w:rPr>
      </w:pPr>
      <w:r w:rsidRPr="008955F5">
        <w:rPr>
          <w:rFonts w:ascii="Times New Roman" w:hAnsi="Times New Roman"/>
          <w:bCs/>
          <w:sz w:val="24"/>
          <w:szCs w:val="24"/>
          <w:lang w:val="kk-KZ"/>
        </w:rPr>
        <w:t>Жоғары мектеп әлеуметтік институт ретінде</w:t>
      </w:r>
    </w:p>
    <w:p w:rsidR="00B91E5B" w:rsidRPr="008955F5" w:rsidRDefault="00B91E5B" w:rsidP="008955F5">
      <w:pPr>
        <w:pStyle w:val="a4"/>
        <w:numPr>
          <w:ilvl w:val="0"/>
          <w:numId w:val="43"/>
        </w:numPr>
        <w:jc w:val="both"/>
        <w:rPr>
          <w:rFonts w:ascii="Times New Roman" w:hAnsi="Times New Roman"/>
          <w:bCs/>
          <w:sz w:val="24"/>
          <w:szCs w:val="24"/>
          <w:lang w:val="kk-KZ"/>
        </w:rPr>
      </w:pPr>
      <w:r w:rsidRPr="008955F5">
        <w:rPr>
          <w:rFonts w:ascii="Times New Roman" w:hAnsi="Times New Roman"/>
          <w:sz w:val="24"/>
          <w:szCs w:val="24"/>
          <w:lang w:val="kk-KZ"/>
        </w:rPr>
        <w:t>Педагогикалық қарым-қатынас.</w:t>
      </w:r>
      <w:r w:rsidRPr="008955F5">
        <w:rPr>
          <w:rFonts w:ascii="Times New Roman" w:hAnsi="Times New Roman"/>
          <w:bCs/>
          <w:sz w:val="24"/>
          <w:szCs w:val="24"/>
          <w:lang w:val="kk-KZ"/>
        </w:rPr>
        <w:t xml:space="preserve"> Эдвайзер және оның қызметі</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B91E5B">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B91E5B">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w:t>
      </w:r>
      <w:r w:rsidRPr="00B91E5B">
        <w:rPr>
          <w:rFonts w:ascii="Times New Roman" w:hAnsi="Times New Roman" w:cs="Times New Roman"/>
          <w:bCs/>
          <w:sz w:val="24"/>
          <w:szCs w:val="24"/>
          <w:lang w:val="kk-KZ"/>
        </w:rPr>
        <w:lastRenderedPageBreak/>
        <w:t>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B91E5B">
        <w:rPr>
          <w:rFonts w:ascii="Times New Roman" w:hAnsi="Times New Roman" w:cs="Times New Roman"/>
          <w:bCs/>
          <w:sz w:val="24"/>
          <w:szCs w:val="24"/>
          <w:lang w:val="kk-KZ"/>
        </w:rPr>
        <w:t>.</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Тәрбиелеу – </w:t>
      </w:r>
      <w:r w:rsidRPr="00B91E5B">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rsidR="00787DD8" w:rsidRPr="00B91E5B" w:rsidRDefault="00787DD8" w:rsidP="00B91E5B">
      <w:pPr>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rsidR="00787DD8" w:rsidRPr="00B91E5B" w:rsidRDefault="00787DD8" w:rsidP="00B91E5B">
      <w:pPr>
        <w:ind w:left="426"/>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r>
      <w:r w:rsidRPr="00B91E5B">
        <w:rPr>
          <w:rFonts w:ascii="Times New Roman" w:hAnsi="Times New Roman" w:cs="Times New Roman"/>
          <w:b/>
          <w:bCs/>
          <w:sz w:val="24"/>
          <w:szCs w:val="24"/>
          <w:lang w:val="kk-KZ"/>
        </w:rPr>
        <w:t xml:space="preserve">Тәрбие заңдылықтары – </w:t>
      </w:r>
      <w:r w:rsidRPr="00B91E5B">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rsidR="00787DD8" w:rsidRPr="00B91E5B" w:rsidRDefault="00787DD8" w:rsidP="00B91E5B">
      <w:pPr>
        <w:ind w:left="360"/>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Жоғары мектептің тәрбие бағыттары</w:t>
      </w:r>
    </w:p>
    <w:p w:rsidR="00787DD8" w:rsidRPr="00B91E5B" w:rsidRDefault="00787DD8" w:rsidP="00B91E5B">
      <w:pPr>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w:t>
      </w:r>
      <w:r w:rsidRPr="00B91E5B">
        <w:rPr>
          <w:rFonts w:ascii="Times New Roman" w:hAnsi="Times New Roman" w:cs="Times New Roman"/>
          <w:bCs/>
          <w:sz w:val="24"/>
          <w:szCs w:val="24"/>
          <w:lang w:val="kk-KZ"/>
        </w:rPr>
        <w:lastRenderedPageBreak/>
        <w:t xml:space="preserve">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B91E5B">
        <w:rPr>
          <w:rFonts w:ascii="Times New Roman" w:hAnsi="Times New Roman" w:cs="Times New Roman"/>
          <w:bCs/>
          <w:sz w:val="24"/>
          <w:szCs w:val="24"/>
        </w:rPr>
        <w:t>Ақыл–ой, экологиялықтәрбие (табиғиғылыми блок)</w:t>
      </w:r>
    </w:p>
    <w:p w:rsidR="00787DD8" w:rsidRPr="00B91E5B" w:rsidRDefault="00787DD8" w:rsidP="00B91E5B">
      <w:pPr>
        <w:spacing w:after="0" w:line="240" w:lineRule="auto"/>
        <w:jc w:val="both"/>
        <w:rPr>
          <w:rFonts w:ascii="Times New Roman" w:eastAsia="Times New Roman" w:hAnsi="Times New Roman" w:cs="Times New Roman"/>
          <w:sz w:val="24"/>
          <w:szCs w:val="24"/>
          <w:lang w:val="kk-KZ" w:eastAsia="ru-RU"/>
        </w:rPr>
      </w:pPr>
    </w:p>
    <w:p w:rsidR="00787DD8" w:rsidRPr="00B91E5B" w:rsidRDefault="00B91E5B" w:rsidP="004E4B48">
      <w:pPr>
        <w:spacing w:after="0" w:line="240" w:lineRule="auto"/>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Бақылау сұрақтары: </w:t>
      </w:r>
    </w:p>
    <w:p w:rsidR="00B91E5B" w:rsidRPr="00B91E5B"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B91E5B">
        <w:rPr>
          <w:rFonts w:ascii="Times New Roman" w:eastAsia="Times New Roman" w:hAnsi="Times New Roman"/>
          <w:b/>
          <w:sz w:val="24"/>
          <w:szCs w:val="24"/>
          <w:lang w:val="kk-KZ" w:eastAsia="ru-RU"/>
        </w:rPr>
        <w:t xml:space="preserve">Педагогикалық қарым-қатынас мәні </w:t>
      </w:r>
    </w:p>
    <w:p w:rsidR="00B91E5B" w:rsidRPr="00B91E5B"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B91E5B">
        <w:rPr>
          <w:rFonts w:ascii="Times New Roman" w:eastAsia="Times New Roman" w:hAnsi="Times New Roman"/>
          <w:b/>
          <w:sz w:val="24"/>
          <w:szCs w:val="24"/>
          <w:lang w:val="kk-KZ" w:eastAsia="ru-RU"/>
        </w:rPr>
        <w:t>Педагогикалық шеберлік деген не?</w:t>
      </w: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B91E5B" w:rsidRPr="00B91E5B"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B91E5B" w:rsidRPr="00B91E5B" w:rsidRDefault="00044CD7"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3" w:history="1">
        <w:r w:rsidR="00B91E5B" w:rsidRPr="00B91E5B">
          <w:rPr>
            <w:rFonts w:ascii="Times New Roman" w:eastAsia="Times New Roman" w:hAnsi="Times New Roman" w:cs="Times New Roman"/>
            <w:bCs/>
            <w:sz w:val="24"/>
            <w:szCs w:val="24"/>
            <w:lang w:val="kk-KZ" w:eastAsia="ru-RU"/>
          </w:rPr>
          <w:t>Дүйсембінова, Р. Қ.</w:t>
        </w:r>
      </w:hyperlink>
      <w:r w:rsidR="00B91E5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B91E5B" w:rsidRPr="00B91E5B" w:rsidRDefault="00044CD7"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4" w:history="1">
        <w:r w:rsidR="00B91E5B" w:rsidRPr="00B91E5B">
          <w:rPr>
            <w:rFonts w:ascii="Times New Roman" w:eastAsia="Times New Roman" w:hAnsi="Times New Roman" w:cs="Times New Roman"/>
            <w:bCs/>
            <w:sz w:val="24"/>
            <w:szCs w:val="24"/>
            <w:lang w:eastAsia="ru-RU"/>
          </w:rPr>
          <w:t>Сорокопуд, Ю. В.</w:t>
        </w:r>
      </w:hyperlink>
      <w:r w:rsidR="00B91E5B" w:rsidRPr="00B91E5B">
        <w:rPr>
          <w:rFonts w:ascii="Times New Roman" w:eastAsia="Times New Roman" w:hAnsi="Times New Roman" w:cs="Times New Roman"/>
          <w:bCs/>
          <w:sz w:val="24"/>
          <w:szCs w:val="24"/>
          <w:lang w:eastAsia="ru-RU"/>
        </w:rPr>
        <w:t>Педагогикавысшейшколы</w:t>
      </w:r>
      <w:r w:rsidR="00B91E5B" w:rsidRPr="00B91E5B">
        <w:rPr>
          <w:rFonts w:ascii="Times New Roman" w:eastAsia="Times New Roman" w:hAnsi="Times New Roman" w:cs="Times New Roman"/>
          <w:sz w:val="24"/>
          <w:szCs w:val="24"/>
          <w:lang w:val="kk-KZ" w:eastAsia="ru-RU"/>
        </w:rPr>
        <w:t>. У</w:t>
      </w:r>
      <w:r w:rsidR="00B91E5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B91E5B" w:rsidRPr="00B91E5B" w:rsidRDefault="00044CD7"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5" w:history="1">
        <w:r w:rsidR="00B91E5B" w:rsidRPr="00B91E5B">
          <w:rPr>
            <w:rFonts w:ascii="Times New Roman" w:eastAsia="Times New Roman" w:hAnsi="Times New Roman" w:cs="Times New Roman"/>
            <w:bCs/>
            <w:sz w:val="24"/>
            <w:szCs w:val="24"/>
            <w:lang w:eastAsia="ru-RU"/>
          </w:rPr>
          <w:t>Громкова, М. Т.</w:t>
        </w:r>
      </w:hyperlink>
      <w:r w:rsidR="00B91E5B" w:rsidRPr="00B91E5B">
        <w:rPr>
          <w:rFonts w:ascii="Times New Roman" w:eastAsia="Times New Roman" w:hAnsi="Times New Roman" w:cs="Times New Roman"/>
          <w:bCs/>
          <w:sz w:val="24"/>
          <w:szCs w:val="24"/>
          <w:lang w:eastAsia="ru-RU"/>
        </w:rPr>
        <w:t>Педагогикавысшейшколы</w:t>
      </w:r>
      <w:proofErr w:type="gramStart"/>
      <w:r w:rsidR="00B91E5B" w:rsidRPr="00B91E5B">
        <w:rPr>
          <w:rFonts w:ascii="Times New Roman" w:eastAsia="Times New Roman" w:hAnsi="Times New Roman" w:cs="Times New Roman"/>
          <w:bCs/>
          <w:sz w:val="24"/>
          <w:szCs w:val="24"/>
          <w:lang w:val="kk-KZ" w:eastAsia="ru-RU"/>
        </w:rPr>
        <w:t>.</w:t>
      </w:r>
      <w:r w:rsidR="00B91E5B" w:rsidRPr="00B91E5B">
        <w:rPr>
          <w:rFonts w:ascii="Times New Roman" w:eastAsia="Times New Roman" w:hAnsi="Times New Roman" w:cs="Times New Roman"/>
          <w:sz w:val="24"/>
          <w:szCs w:val="24"/>
          <w:lang w:val="kk-KZ" w:eastAsia="ru-RU"/>
        </w:rPr>
        <w:t>У</w:t>
      </w:r>
      <w:proofErr w:type="gramEnd"/>
      <w:r w:rsidR="00B91E5B" w:rsidRPr="00B91E5B">
        <w:rPr>
          <w:rFonts w:ascii="Times New Roman" w:eastAsia="Times New Roman" w:hAnsi="Times New Roman" w:cs="Times New Roman"/>
          <w:sz w:val="24"/>
          <w:szCs w:val="24"/>
          <w:lang w:eastAsia="ru-RU"/>
        </w:rPr>
        <w:t>чебное пособие / М. Т. Громкова. - М.</w:t>
      </w:r>
      <w:proofErr w:type="gramStart"/>
      <w:r w:rsidR="00B91E5B" w:rsidRPr="00B91E5B">
        <w:rPr>
          <w:rFonts w:ascii="Times New Roman" w:eastAsia="Times New Roman" w:hAnsi="Times New Roman" w:cs="Times New Roman"/>
          <w:sz w:val="24"/>
          <w:szCs w:val="24"/>
          <w:lang w:eastAsia="ru-RU"/>
        </w:rPr>
        <w:t xml:space="preserve"> :</w:t>
      </w:r>
      <w:proofErr w:type="gramEnd"/>
      <w:r w:rsidR="00B91E5B" w:rsidRPr="00B91E5B">
        <w:rPr>
          <w:rFonts w:ascii="Times New Roman" w:eastAsia="Times New Roman" w:hAnsi="Times New Roman" w:cs="Times New Roman"/>
          <w:sz w:val="24"/>
          <w:szCs w:val="24"/>
          <w:lang w:eastAsia="ru-RU"/>
        </w:rPr>
        <w:t xml:space="preserve"> ЮНИТИ-ДАНА, 2012. - 447 с.</w:t>
      </w:r>
    </w:p>
    <w:p w:rsidR="00B91E5B" w:rsidRPr="00B91E5B" w:rsidRDefault="00044CD7"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6" w:history="1">
        <w:r w:rsidR="00B91E5B" w:rsidRPr="00B91E5B">
          <w:rPr>
            <w:rFonts w:ascii="Times New Roman" w:eastAsia="Times New Roman" w:hAnsi="Times New Roman" w:cs="Times New Roman"/>
            <w:bCs/>
            <w:sz w:val="24"/>
            <w:szCs w:val="24"/>
            <w:lang w:eastAsia="ru-RU"/>
          </w:rPr>
          <w:t>Подласый, И. П.</w:t>
        </w:r>
      </w:hyperlink>
      <w:r w:rsidR="00B91E5B" w:rsidRPr="00B91E5B">
        <w:rPr>
          <w:rFonts w:ascii="Times New Roman" w:eastAsia="Times New Roman" w:hAnsi="Times New Roman" w:cs="Times New Roman"/>
          <w:bCs/>
          <w:sz w:val="24"/>
          <w:szCs w:val="24"/>
          <w:lang w:eastAsia="ru-RU"/>
        </w:rPr>
        <w:t>Педагогика</w:t>
      </w:r>
      <w:r w:rsidR="00B91E5B" w:rsidRPr="00B91E5B">
        <w:rPr>
          <w:rFonts w:ascii="Times New Roman" w:eastAsia="Times New Roman" w:hAnsi="Times New Roman" w:cs="Times New Roman"/>
          <w:bCs/>
          <w:sz w:val="24"/>
          <w:szCs w:val="24"/>
          <w:lang w:val="kk-KZ" w:eastAsia="ru-RU"/>
        </w:rPr>
        <w:t>. У</w:t>
      </w:r>
      <w:r w:rsidR="00B91E5B" w:rsidRPr="00B91E5B">
        <w:rPr>
          <w:rFonts w:ascii="Times New Roman" w:eastAsia="Times New Roman" w:hAnsi="Times New Roman" w:cs="Times New Roman"/>
          <w:sz w:val="24"/>
          <w:szCs w:val="24"/>
          <w:lang w:eastAsia="ru-RU"/>
        </w:rPr>
        <w:t>чебник / И. П. Подласый</w:t>
      </w:r>
      <w:proofErr w:type="gramStart"/>
      <w:r w:rsidR="00B91E5B" w:rsidRPr="00B91E5B">
        <w:rPr>
          <w:rFonts w:ascii="Times New Roman" w:eastAsia="Times New Roman" w:hAnsi="Times New Roman" w:cs="Times New Roman"/>
          <w:sz w:val="24"/>
          <w:szCs w:val="24"/>
          <w:lang w:eastAsia="ru-RU"/>
        </w:rPr>
        <w:t xml:space="preserve"> .</w:t>
      </w:r>
      <w:proofErr w:type="gramEnd"/>
      <w:r w:rsidR="00B91E5B" w:rsidRPr="00B91E5B">
        <w:rPr>
          <w:rFonts w:ascii="Times New Roman" w:eastAsia="Times New Roman" w:hAnsi="Times New Roman" w:cs="Times New Roman"/>
          <w:sz w:val="24"/>
          <w:szCs w:val="24"/>
          <w:lang w:eastAsia="ru-RU"/>
        </w:rPr>
        <w:t xml:space="preserve"> - М. : Высшее образование, 2009. - 540 с.</w:t>
      </w:r>
    </w:p>
    <w:p w:rsidR="00B91E5B" w:rsidRPr="00B91E5B" w:rsidRDefault="00B91E5B" w:rsidP="00B91E5B">
      <w:pPr>
        <w:spacing w:after="0" w:line="240" w:lineRule="auto"/>
        <w:ind w:left="426"/>
        <w:jc w:val="both"/>
        <w:rPr>
          <w:rFonts w:ascii="Times New Roman" w:eastAsia="Times New Roman" w:hAnsi="Times New Roman" w:cs="Times New Roman"/>
          <w:sz w:val="24"/>
          <w:szCs w:val="24"/>
          <w:lang w:val="kk-KZ"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val="kk-KZ"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sectPr w:rsidR="005E6F4F" w:rsidRPr="00B9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4">
    <w:nsid w:val="08D46EF6"/>
    <w:multiLevelType w:val="hybridMultilevel"/>
    <w:tmpl w:val="64E0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7">
    <w:nsid w:val="11772880"/>
    <w:multiLevelType w:val="hybridMultilevel"/>
    <w:tmpl w:val="F3C44E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2">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17">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19">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A419B5"/>
    <w:multiLevelType w:val="hybridMultilevel"/>
    <w:tmpl w:val="3E42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1434F"/>
    <w:multiLevelType w:val="hybridMultilevel"/>
    <w:tmpl w:val="E71CA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D6478D"/>
    <w:multiLevelType w:val="hybridMultilevel"/>
    <w:tmpl w:val="3E5821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4726B1"/>
    <w:multiLevelType w:val="hybridMultilevel"/>
    <w:tmpl w:val="41862770"/>
    <w:lvl w:ilvl="0" w:tplc="6864542A">
      <w:start w:val="1"/>
      <w:numFmt w:val="decimal"/>
      <w:lvlText w:val="%1."/>
      <w:lvlJc w:val="left"/>
      <w:pPr>
        <w:tabs>
          <w:tab w:val="num" w:pos="720"/>
        </w:tabs>
        <w:ind w:left="720" w:hanging="360"/>
      </w:pPr>
    </w:lvl>
    <w:lvl w:ilvl="1" w:tplc="3A94B00C" w:tentative="1">
      <w:start w:val="1"/>
      <w:numFmt w:val="decimal"/>
      <w:lvlText w:val="%2."/>
      <w:lvlJc w:val="left"/>
      <w:pPr>
        <w:tabs>
          <w:tab w:val="num" w:pos="1440"/>
        </w:tabs>
        <w:ind w:left="1440" w:hanging="360"/>
      </w:pPr>
    </w:lvl>
    <w:lvl w:ilvl="2" w:tplc="44D8A098" w:tentative="1">
      <w:start w:val="1"/>
      <w:numFmt w:val="decimal"/>
      <w:lvlText w:val="%3."/>
      <w:lvlJc w:val="left"/>
      <w:pPr>
        <w:tabs>
          <w:tab w:val="num" w:pos="2160"/>
        </w:tabs>
        <w:ind w:left="2160" w:hanging="360"/>
      </w:pPr>
    </w:lvl>
    <w:lvl w:ilvl="3" w:tplc="6AF6CB52" w:tentative="1">
      <w:start w:val="1"/>
      <w:numFmt w:val="decimal"/>
      <w:lvlText w:val="%4."/>
      <w:lvlJc w:val="left"/>
      <w:pPr>
        <w:tabs>
          <w:tab w:val="num" w:pos="2880"/>
        </w:tabs>
        <w:ind w:left="2880" w:hanging="360"/>
      </w:pPr>
    </w:lvl>
    <w:lvl w:ilvl="4" w:tplc="9BB6FA52" w:tentative="1">
      <w:start w:val="1"/>
      <w:numFmt w:val="decimal"/>
      <w:lvlText w:val="%5."/>
      <w:lvlJc w:val="left"/>
      <w:pPr>
        <w:tabs>
          <w:tab w:val="num" w:pos="3600"/>
        </w:tabs>
        <w:ind w:left="3600" w:hanging="360"/>
      </w:pPr>
    </w:lvl>
    <w:lvl w:ilvl="5" w:tplc="C52E01A0" w:tentative="1">
      <w:start w:val="1"/>
      <w:numFmt w:val="decimal"/>
      <w:lvlText w:val="%6."/>
      <w:lvlJc w:val="left"/>
      <w:pPr>
        <w:tabs>
          <w:tab w:val="num" w:pos="4320"/>
        </w:tabs>
        <w:ind w:left="4320" w:hanging="360"/>
      </w:pPr>
    </w:lvl>
    <w:lvl w:ilvl="6" w:tplc="AD6EEF3C" w:tentative="1">
      <w:start w:val="1"/>
      <w:numFmt w:val="decimal"/>
      <w:lvlText w:val="%7."/>
      <w:lvlJc w:val="left"/>
      <w:pPr>
        <w:tabs>
          <w:tab w:val="num" w:pos="5040"/>
        </w:tabs>
        <w:ind w:left="5040" w:hanging="360"/>
      </w:pPr>
    </w:lvl>
    <w:lvl w:ilvl="7" w:tplc="618ED9DA" w:tentative="1">
      <w:start w:val="1"/>
      <w:numFmt w:val="decimal"/>
      <w:lvlText w:val="%8."/>
      <w:lvlJc w:val="left"/>
      <w:pPr>
        <w:tabs>
          <w:tab w:val="num" w:pos="5760"/>
        </w:tabs>
        <w:ind w:left="5760" w:hanging="360"/>
      </w:pPr>
    </w:lvl>
    <w:lvl w:ilvl="8" w:tplc="267CC6B2" w:tentative="1">
      <w:start w:val="1"/>
      <w:numFmt w:val="decimal"/>
      <w:lvlText w:val="%9."/>
      <w:lvlJc w:val="left"/>
      <w:pPr>
        <w:tabs>
          <w:tab w:val="num" w:pos="6480"/>
        </w:tabs>
        <w:ind w:left="6480" w:hanging="360"/>
      </w:pPr>
    </w:lvl>
  </w:abstractNum>
  <w:abstractNum w:abstractNumId="34">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8D476B"/>
    <w:multiLevelType w:val="hybridMultilevel"/>
    <w:tmpl w:val="20D4E86E"/>
    <w:lvl w:ilvl="0" w:tplc="0419000F">
      <w:start w:val="1"/>
      <w:numFmt w:val="decimal"/>
      <w:lvlText w:val="%1."/>
      <w:lvlJc w:val="left"/>
      <w:pPr>
        <w:tabs>
          <w:tab w:val="num" w:pos="786"/>
        </w:tabs>
        <w:ind w:left="786" w:hanging="360"/>
      </w:pPr>
      <w:rPr>
        <w:rFont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36">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10"/>
  </w:num>
  <w:num w:numId="4">
    <w:abstractNumId w:val="12"/>
  </w:num>
  <w:num w:numId="5">
    <w:abstractNumId w:val="6"/>
  </w:num>
  <w:num w:numId="6">
    <w:abstractNumId w:val="13"/>
  </w:num>
  <w:num w:numId="7">
    <w:abstractNumId w:val="5"/>
  </w:num>
  <w:num w:numId="8">
    <w:abstractNumId w:val="3"/>
  </w:num>
  <w:num w:numId="9">
    <w:abstractNumId w:val="18"/>
  </w:num>
  <w:num w:numId="10">
    <w:abstractNumId w:val="16"/>
  </w:num>
  <w:num w:numId="11">
    <w:abstractNumId w:val="9"/>
  </w:num>
  <w:num w:numId="12">
    <w:abstractNumId w:val="11"/>
  </w:num>
  <w:num w:numId="13">
    <w:abstractNumId w:val="0"/>
  </w:num>
  <w:num w:numId="14">
    <w:abstractNumId w:val="19"/>
  </w:num>
  <w:num w:numId="15">
    <w:abstractNumId w:val="36"/>
  </w:num>
  <w:num w:numId="16">
    <w:abstractNumId w:val="28"/>
  </w:num>
  <w:num w:numId="17">
    <w:abstractNumId w:val="29"/>
  </w:num>
  <w:num w:numId="18">
    <w:abstractNumId w:val="39"/>
  </w:num>
  <w:num w:numId="19">
    <w:abstractNumId w:val="20"/>
  </w:num>
  <w:num w:numId="20">
    <w:abstractNumId w:val="1"/>
  </w:num>
  <w:num w:numId="21">
    <w:abstractNumId w:val="8"/>
  </w:num>
  <w:num w:numId="22">
    <w:abstractNumId w:val="30"/>
  </w:num>
  <w:num w:numId="23">
    <w:abstractNumId w:val="22"/>
  </w:num>
  <w:num w:numId="24">
    <w:abstractNumId w:val="42"/>
  </w:num>
  <w:num w:numId="25">
    <w:abstractNumId w:val="44"/>
  </w:num>
  <w:num w:numId="26">
    <w:abstractNumId w:val="41"/>
  </w:num>
  <w:num w:numId="27">
    <w:abstractNumId w:val="40"/>
  </w:num>
  <w:num w:numId="28">
    <w:abstractNumId w:val="37"/>
  </w:num>
  <w:num w:numId="29">
    <w:abstractNumId w:val="34"/>
  </w:num>
  <w:num w:numId="30">
    <w:abstractNumId w:val="38"/>
  </w:num>
  <w:num w:numId="31">
    <w:abstractNumId w:val="15"/>
  </w:num>
  <w:num w:numId="32">
    <w:abstractNumId w:val="43"/>
  </w:num>
  <w:num w:numId="33">
    <w:abstractNumId w:val="31"/>
  </w:num>
  <w:num w:numId="34">
    <w:abstractNumId w:val="2"/>
  </w:num>
  <w:num w:numId="35">
    <w:abstractNumId w:val="32"/>
  </w:num>
  <w:num w:numId="36">
    <w:abstractNumId w:val="21"/>
  </w:num>
  <w:num w:numId="37">
    <w:abstractNumId w:val="14"/>
  </w:num>
  <w:num w:numId="38">
    <w:abstractNumId w:val="23"/>
  </w:num>
  <w:num w:numId="39">
    <w:abstractNumId w:val="24"/>
  </w:num>
  <w:num w:numId="40">
    <w:abstractNumId w:val="25"/>
  </w:num>
  <w:num w:numId="41">
    <w:abstractNumId w:val="4"/>
  </w:num>
  <w:num w:numId="42">
    <w:abstractNumId w:val="35"/>
  </w:num>
  <w:num w:numId="43">
    <w:abstractNumId w:val="27"/>
  </w:num>
  <w:num w:numId="44">
    <w:abstractNumId w:val="33"/>
  </w:num>
  <w:num w:numId="45">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1F"/>
    <w:rsid w:val="00044CD7"/>
    <w:rsid w:val="00113C1B"/>
    <w:rsid w:val="00120865"/>
    <w:rsid w:val="003153B7"/>
    <w:rsid w:val="0038355F"/>
    <w:rsid w:val="003C2AA0"/>
    <w:rsid w:val="004B31E9"/>
    <w:rsid w:val="004E4B48"/>
    <w:rsid w:val="00566C8E"/>
    <w:rsid w:val="005B2380"/>
    <w:rsid w:val="005B5A69"/>
    <w:rsid w:val="005D6A90"/>
    <w:rsid w:val="005E6F4F"/>
    <w:rsid w:val="00682540"/>
    <w:rsid w:val="00787DD8"/>
    <w:rsid w:val="007C253B"/>
    <w:rsid w:val="008955F5"/>
    <w:rsid w:val="008A1BD7"/>
    <w:rsid w:val="008D3824"/>
    <w:rsid w:val="0092301E"/>
    <w:rsid w:val="009269AB"/>
    <w:rsid w:val="009C792F"/>
    <w:rsid w:val="00A93D91"/>
    <w:rsid w:val="00AC7DA3"/>
    <w:rsid w:val="00B11997"/>
    <w:rsid w:val="00B52F70"/>
    <w:rsid w:val="00B84A9A"/>
    <w:rsid w:val="00B87DB1"/>
    <w:rsid w:val="00B91E5B"/>
    <w:rsid w:val="00BF7347"/>
    <w:rsid w:val="00CD55D1"/>
    <w:rsid w:val="00D637D9"/>
    <w:rsid w:val="00DC17D2"/>
    <w:rsid w:val="00DF6A1F"/>
    <w:rsid w:val="00E333D9"/>
    <w:rsid w:val="00F019B0"/>
    <w:rsid w:val="00F2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1548644945">
      <w:bodyDiv w:val="1"/>
      <w:marLeft w:val="0"/>
      <w:marRight w:val="0"/>
      <w:marTop w:val="0"/>
      <w:marBottom w:val="0"/>
      <w:divBdr>
        <w:top w:val="none" w:sz="0" w:space="0" w:color="auto"/>
        <w:left w:val="none" w:sz="0" w:space="0" w:color="auto"/>
        <w:bottom w:val="none" w:sz="0" w:space="0" w:color="auto"/>
        <w:right w:val="none" w:sz="0" w:space="0" w:color="auto"/>
      </w:divBdr>
      <w:divsChild>
        <w:div w:id="1515918164">
          <w:marLeft w:val="979"/>
          <w:marRight w:val="0"/>
          <w:marTop w:val="80"/>
          <w:marBottom w:val="0"/>
          <w:divBdr>
            <w:top w:val="none" w:sz="0" w:space="0" w:color="auto"/>
            <w:left w:val="none" w:sz="0" w:space="0" w:color="auto"/>
            <w:bottom w:val="none" w:sz="0" w:space="0" w:color="auto"/>
            <w:right w:val="none" w:sz="0" w:space="0" w:color="auto"/>
          </w:divBdr>
        </w:div>
        <w:div w:id="1182475488">
          <w:marLeft w:val="979"/>
          <w:marRight w:val="0"/>
          <w:marTop w:val="80"/>
          <w:marBottom w:val="0"/>
          <w:divBdr>
            <w:top w:val="none" w:sz="0" w:space="0" w:color="auto"/>
            <w:left w:val="none" w:sz="0" w:space="0" w:color="auto"/>
            <w:bottom w:val="none" w:sz="0" w:space="0" w:color="auto"/>
            <w:right w:val="none" w:sz="0" w:space="0" w:color="auto"/>
          </w:divBdr>
        </w:div>
        <w:div w:id="194585081">
          <w:marLeft w:val="979"/>
          <w:marRight w:val="0"/>
          <w:marTop w:val="80"/>
          <w:marBottom w:val="0"/>
          <w:divBdr>
            <w:top w:val="none" w:sz="0" w:space="0" w:color="auto"/>
            <w:left w:val="none" w:sz="0" w:space="0" w:color="auto"/>
            <w:bottom w:val="none" w:sz="0" w:space="0" w:color="auto"/>
            <w:right w:val="none" w:sz="0" w:space="0" w:color="auto"/>
          </w:divBdr>
        </w:div>
        <w:div w:id="385184495">
          <w:marLeft w:val="979"/>
          <w:marRight w:val="0"/>
          <w:marTop w:val="80"/>
          <w:marBottom w:val="0"/>
          <w:divBdr>
            <w:top w:val="none" w:sz="0" w:space="0" w:color="auto"/>
            <w:left w:val="none" w:sz="0" w:space="0" w:color="auto"/>
            <w:bottom w:val="none" w:sz="0" w:space="0" w:color="auto"/>
            <w:right w:val="none" w:sz="0" w:space="0" w:color="auto"/>
          </w:divBdr>
        </w:div>
      </w:divsChild>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3"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6"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 Type="http://schemas.microsoft.com/office/2007/relationships/stylesWithEffects" Target="stylesWithEffects.xml"/><Relationship Id="rId2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2"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5"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3"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9"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2"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6"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0"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4" Type="http://schemas.openxmlformats.org/officeDocument/2006/relationships/settings" Target="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7"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0"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31</Pages>
  <Words>14081</Words>
  <Characters>80264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2020-01-12T16:11:00Z</dcterms:created>
  <dcterms:modified xsi:type="dcterms:W3CDTF">2022-01-13T10:59:00Z</dcterms:modified>
</cp:coreProperties>
</file>